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AD" w:rsidRPr="000F1A76" w:rsidRDefault="00A375FA" w:rsidP="0093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Jadv</w:t>
      </w:r>
      <w:r w:rsidR="00934634">
        <w:rPr>
          <w:rFonts w:ascii="Times New Roman" w:hAnsi="Times New Roman" w:cs="Times New Roman"/>
          <w:b/>
          <w:sz w:val="28"/>
          <w:szCs w:val="28"/>
        </w:rPr>
        <w:t xml:space="preserve">iga Jagelonska – </w:t>
      </w:r>
      <w:r w:rsidR="000F1A76" w:rsidRPr="000F1A76">
        <w:rPr>
          <w:rFonts w:ascii="Times New Roman" w:hAnsi="Times New Roman" w:cs="Times New Roman"/>
          <w:b/>
          <w:sz w:val="28"/>
          <w:szCs w:val="28"/>
        </w:rPr>
        <w:t>bosanski korijeni zaštitnice Europe</w:t>
      </w:r>
    </w:p>
    <w:p w:rsidR="000F1A76" w:rsidRPr="000F1A76" w:rsidRDefault="000F1A76" w:rsidP="00934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68B" w:rsidRPr="00B71744" w:rsidRDefault="000F1A76" w:rsidP="00934634">
      <w:pPr>
        <w:jc w:val="both"/>
        <w:rPr>
          <w:rFonts w:ascii="Times New Roman" w:hAnsi="Times New Roman" w:cs="Times New Roman"/>
          <w:sz w:val="24"/>
          <w:szCs w:val="24"/>
        </w:rPr>
      </w:pPr>
      <w:r w:rsidRPr="000F1A76">
        <w:tab/>
      </w:r>
      <w:r w:rsidRPr="00B71744">
        <w:rPr>
          <w:rFonts w:ascii="Times New Roman" w:hAnsi="Times New Roman" w:cs="Times New Roman"/>
          <w:sz w:val="24"/>
          <w:szCs w:val="24"/>
        </w:rPr>
        <w:t xml:space="preserve">Bosna 14. stoljeća integralni </w:t>
      </w:r>
      <w:r w:rsidR="00934634" w:rsidRPr="00B71744">
        <w:rPr>
          <w:rFonts w:ascii="Times New Roman" w:hAnsi="Times New Roman" w:cs="Times New Roman"/>
          <w:sz w:val="24"/>
          <w:szCs w:val="24"/>
        </w:rPr>
        <w:t xml:space="preserve">je </w:t>
      </w:r>
      <w:r w:rsidRPr="00B71744">
        <w:rPr>
          <w:rFonts w:ascii="Times New Roman" w:hAnsi="Times New Roman" w:cs="Times New Roman"/>
          <w:sz w:val="24"/>
          <w:szCs w:val="24"/>
        </w:rPr>
        <w:t>dio Hrvatsko-ugarskoga kraljevstva kao banovina s katoličkim Kotromanićima koji n</w:t>
      </w:r>
      <w:r w:rsidR="00934634">
        <w:rPr>
          <w:rFonts w:ascii="Times New Roman" w:hAnsi="Times New Roman" w:cs="Times New Roman"/>
          <w:sz w:val="24"/>
          <w:szCs w:val="24"/>
        </w:rPr>
        <w:t>astoje osigurati više autonomije</w:t>
      </w:r>
      <w:r w:rsidRPr="00B71744">
        <w:rPr>
          <w:rFonts w:ascii="Times New Roman" w:hAnsi="Times New Roman" w:cs="Times New Roman"/>
          <w:sz w:val="24"/>
          <w:szCs w:val="24"/>
        </w:rPr>
        <w:t xml:space="preserve"> svojoj zemlji. Vladavina Stjepana II. Kotromanića, </w:t>
      </w:r>
      <w:r w:rsidR="00934634">
        <w:rPr>
          <w:rFonts w:ascii="Times New Roman" w:hAnsi="Times New Roman" w:cs="Times New Roman"/>
          <w:sz w:val="24"/>
          <w:szCs w:val="24"/>
        </w:rPr>
        <w:t>oženjen</w:t>
      </w:r>
      <w:r w:rsidRPr="00B71744">
        <w:rPr>
          <w:rFonts w:ascii="Times New Roman" w:hAnsi="Times New Roman" w:cs="Times New Roman"/>
          <w:sz w:val="24"/>
          <w:szCs w:val="24"/>
        </w:rPr>
        <w:t>a poljskom kraljevskom plemkinjom Elizabetom Pjast</w:t>
      </w:r>
      <w:r w:rsidR="0092768B" w:rsidRPr="00B71744">
        <w:rPr>
          <w:rFonts w:ascii="Times New Roman" w:hAnsi="Times New Roman" w:cs="Times New Roman"/>
          <w:sz w:val="24"/>
          <w:szCs w:val="24"/>
        </w:rPr>
        <w:t xml:space="preserve">, osigurava Bosni opći uspon. Udajom kćeri Elizabete od Bosne za Ludovika I. Anžuvinskoga, nasljednika i trona </w:t>
      </w:r>
      <w:r w:rsidR="0092768B" w:rsidRPr="00934634">
        <w:rPr>
          <w:rFonts w:ascii="Times New Roman" w:hAnsi="Times New Roman" w:cs="Times New Roman"/>
          <w:i/>
          <w:sz w:val="24"/>
          <w:szCs w:val="24"/>
        </w:rPr>
        <w:t xml:space="preserve">Regni Poloniae </w:t>
      </w:r>
      <w:r w:rsidR="0092768B" w:rsidRPr="00B71744">
        <w:rPr>
          <w:rFonts w:ascii="Times New Roman" w:hAnsi="Times New Roman" w:cs="Times New Roman"/>
          <w:sz w:val="24"/>
          <w:szCs w:val="24"/>
        </w:rPr>
        <w:t xml:space="preserve">(nećak </w:t>
      </w:r>
      <w:r w:rsidR="00086B23">
        <w:rPr>
          <w:rFonts w:ascii="Times New Roman" w:hAnsi="Times New Roman" w:cs="Times New Roman"/>
          <w:sz w:val="24"/>
          <w:szCs w:val="24"/>
        </w:rPr>
        <w:t xml:space="preserve">kralja </w:t>
      </w:r>
      <w:r w:rsidR="0092768B" w:rsidRPr="00B71744">
        <w:rPr>
          <w:rFonts w:ascii="Times New Roman" w:hAnsi="Times New Roman" w:cs="Times New Roman"/>
          <w:sz w:val="24"/>
          <w:szCs w:val="24"/>
        </w:rPr>
        <w:t>Kazimira</w:t>
      </w:r>
      <w:r w:rsidR="004144F4">
        <w:rPr>
          <w:rFonts w:ascii="Times New Roman" w:hAnsi="Times New Roman" w:cs="Times New Roman"/>
          <w:sz w:val="24"/>
          <w:szCs w:val="24"/>
        </w:rPr>
        <w:t xml:space="preserve"> </w:t>
      </w:r>
      <w:r w:rsidR="0092768B" w:rsidRPr="00B71744">
        <w:rPr>
          <w:rFonts w:ascii="Times New Roman" w:hAnsi="Times New Roman" w:cs="Times New Roman"/>
          <w:sz w:val="24"/>
          <w:szCs w:val="24"/>
        </w:rPr>
        <w:t>III. Pja</w:t>
      </w:r>
      <w:r w:rsidR="00E5502C">
        <w:rPr>
          <w:rFonts w:ascii="Times New Roman" w:hAnsi="Times New Roman" w:cs="Times New Roman"/>
          <w:sz w:val="24"/>
          <w:szCs w:val="24"/>
        </w:rPr>
        <w:t>s</w:t>
      </w:r>
      <w:r w:rsidR="0092768B" w:rsidRPr="00B71744">
        <w:rPr>
          <w:rFonts w:ascii="Times New Roman" w:hAnsi="Times New Roman" w:cs="Times New Roman"/>
          <w:sz w:val="24"/>
          <w:szCs w:val="24"/>
        </w:rPr>
        <w:t>ta), dodatno pojačava osobnu i zemaljsku moć.</w:t>
      </w:r>
    </w:p>
    <w:p w:rsidR="00086B23" w:rsidRDefault="00086B23" w:rsidP="00934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4634">
        <w:rPr>
          <w:rFonts w:ascii="Times New Roman" w:hAnsi="Times New Roman" w:cs="Times New Roman"/>
          <w:sz w:val="24"/>
          <w:szCs w:val="24"/>
        </w:rPr>
        <w:t>ajmlađa kći</w:t>
      </w:r>
      <w:r w:rsidR="0092768B" w:rsidRPr="00B71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Katarine </w:t>
      </w:r>
      <w:r w:rsidR="004144F4">
        <w:rPr>
          <w:rFonts w:ascii="Times New Roman" w:hAnsi="Times New Roman" w:cs="Times New Roman"/>
          <w:sz w:val="24"/>
          <w:szCs w:val="24"/>
        </w:rPr>
        <w:t xml:space="preserve">od Bosne </w:t>
      </w:r>
      <w:r>
        <w:rPr>
          <w:rFonts w:ascii="Times New Roman" w:hAnsi="Times New Roman" w:cs="Times New Roman"/>
          <w:sz w:val="24"/>
          <w:szCs w:val="24"/>
        </w:rPr>
        <w:t xml:space="preserve">i Ludovika </w:t>
      </w:r>
      <w:r w:rsidR="00A375FA">
        <w:rPr>
          <w:rFonts w:ascii="Times New Roman" w:hAnsi="Times New Roman" w:cs="Times New Roman"/>
          <w:sz w:val="24"/>
          <w:szCs w:val="24"/>
        </w:rPr>
        <w:t>Jadv</w:t>
      </w:r>
      <w:r w:rsidR="0092768B" w:rsidRPr="00B71744">
        <w:rPr>
          <w:rFonts w:ascii="Times New Roman" w:hAnsi="Times New Roman" w:cs="Times New Roman"/>
          <w:sz w:val="24"/>
          <w:szCs w:val="24"/>
        </w:rPr>
        <w:t>iga (1373.</w:t>
      </w:r>
      <w:r w:rsidR="008878B2">
        <w:rPr>
          <w:rFonts w:ascii="Times New Roman" w:hAnsi="Times New Roman" w:cs="Times New Roman"/>
          <w:sz w:val="24"/>
          <w:szCs w:val="24"/>
        </w:rPr>
        <w:t>/</w:t>
      </w:r>
      <w:r w:rsidR="0092768B" w:rsidRPr="00B71744">
        <w:rPr>
          <w:rFonts w:ascii="Times New Roman" w:hAnsi="Times New Roman" w:cs="Times New Roman"/>
          <w:sz w:val="24"/>
          <w:szCs w:val="24"/>
        </w:rPr>
        <w:t>74. – 1399.), odgajana i poučavana odgojnom praksom kćeri iz elitnih kuća tipičn</w:t>
      </w:r>
      <w:r w:rsidR="00934634">
        <w:rPr>
          <w:rFonts w:ascii="Times New Roman" w:hAnsi="Times New Roman" w:cs="Times New Roman"/>
          <w:sz w:val="24"/>
          <w:szCs w:val="24"/>
        </w:rPr>
        <w:t>ima za srednjoi</w:t>
      </w:r>
      <w:r w:rsidR="008878B2">
        <w:rPr>
          <w:rFonts w:ascii="Times New Roman" w:hAnsi="Times New Roman" w:cs="Times New Roman"/>
          <w:sz w:val="24"/>
          <w:szCs w:val="24"/>
        </w:rPr>
        <w:t>stočnu Europu (t</w:t>
      </w:r>
      <w:r w:rsidR="0092768B" w:rsidRPr="00B71744">
        <w:rPr>
          <w:rFonts w:ascii="Times New Roman" w:hAnsi="Times New Roman" w:cs="Times New Roman"/>
          <w:sz w:val="24"/>
          <w:szCs w:val="24"/>
        </w:rPr>
        <w:t>raktat Elizabe</w:t>
      </w:r>
      <w:r w:rsidR="00181FCC" w:rsidRPr="00B71744">
        <w:rPr>
          <w:rFonts w:ascii="Times New Roman" w:hAnsi="Times New Roman" w:cs="Times New Roman"/>
          <w:sz w:val="24"/>
          <w:szCs w:val="24"/>
        </w:rPr>
        <w:t>te od Bosne o odgoju djevojaka)</w:t>
      </w:r>
      <w:r w:rsidR="0092768B" w:rsidRPr="00B71744">
        <w:rPr>
          <w:rFonts w:ascii="Times New Roman" w:hAnsi="Times New Roman" w:cs="Times New Roman"/>
          <w:sz w:val="24"/>
          <w:szCs w:val="24"/>
        </w:rPr>
        <w:t>, nakon dinastičke krize i rata, po očinskom pravu nasljeđuje</w:t>
      </w:r>
      <w:r w:rsidR="00E5502C">
        <w:rPr>
          <w:rFonts w:ascii="Times New Roman" w:hAnsi="Times New Roman" w:cs="Times New Roman"/>
          <w:sz w:val="24"/>
          <w:szCs w:val="24"/>
        </w:rPr>
        <w:t xml:space="preserve"> poljski tron te 1384. posta</w:t>
      </w:r>
      <w:r w:rsidR="0092768B" w:rsidRPr="00B71744">
        <w:rPr>
          <w:rFonts w:ascii="Times New Roman" w:hAnsi="Times New Roman" w:cs="Times New Roman"/>
          <w:sz w:val="24"/>
          <w:szCs w:val="24"/>
        </w:rPr>
        <w:t xml:space="preserve">je </w:t>
      </w:r>
      <w:r w:rsidR="0092768B" w:rsidRPr="00B71744">
        <w:rPr>
          <w:rFonts w:ascii="Times New Roman" w:hAnsi="Times New Roman" w:cs="Times New Roman"/>
          <w:i/>
          <w:sz w:val="24"/>
          <w:szCs w:val="24"/>
        </w:rPr>
        <w:t>Hedvig Rex Poloniae.</w:t>
      </w:r>
    </w:p>
    <w:p w:rsidR="00E5502C" w:rsidRDefault="0092768B" w:rsidP="00934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744">
        <w:rPr>
          <w:rFonts w:ascii="Times New Roman" w:hAnsi="Times New Roman" w:cs="Times New Roman"/>
          <w:sz w:val="24"/>
          <w:szCs w:val="24"/>
        </w:rPr>
        <w:t>Krunidba otvara i</w:t>
      </w:r>
      <w:r w:rsidR="004144F4">
        <w:rPr>
          <w:rFonts w:ascii="Times New Roman" w:hAnsi="Times New Roman" w:cs="Times New Roman"/>
          <w:sz w:val="24"/>
          <w:szCs w:val="24"/>
        </w:rPr>
        <w:t xml:space="preserve"> nove političke mogućnosti koje</w:t>
      </w:r>
      <w:r w:rsidRPr="00B71744">
        <w:rPr>
          <w:rFonts w:ascii="Times New Roman" w:hAnsi="Times New Roman" w:cs="Times New Roman"/>
          <w:sz w:val="24"/>
          <w:szCs w:val="24"/>
        </w:rPr>
        <w:t xml:space="preserve"> ozbiljno razmatraju predstavnici moćnoga poljskoga plemstva i Crkve koja je u kućama Anžu</w:t>
      </w:r>
      <w:r w:rsidR="00934634">
        <w:rPr>
          <w:rFonts w:ascii="Times New Roman" w:hAnsi="Times New Roman" w:cs="Times New Roman"/>
          <w:sz w:val="24"/>
          <w:szCs w:val="24"/>
        </w:rPr>
        <w:t>vinaca i Pjastovića imala velik</w:t>
      </w:r>
      <w:r w:rsidRPr="00B71744">
        <w:rPr>
          <w:rFonts w:ascii="Times New Roman" w:hAnsi="Times New Roman" w:cs="Times New Roman"/>
          <w:sz w:val="24"/>
          <w:szCs w:val="24"/>
        </w:rPr>
        <w:t xml:space="preserve"> utjecaj. Time se </w:t>
      </w:r>
      <w:r w:rsidRPr="00B71744">
        <w:rPr>
          <w:rFonts w:ascii="Times New Roman" w:hAnsi="Times New Roman" w:cs="Times New Roman"/>
          <w:i/>
          <w:sz w:val="24"/>
          <w:szCs w:val="24"/>
        </w:rPr>
        <w:t>spolnsalia de futuro</w:t>
      </w:r>
      <w:r w:rsidR="00A375FA">
        <w:rPr>
          <w:rFonts w:ascii="Times New Roman" w:hAnsi="Times New Roman" w:cs="Times New Roman"/>
          <w:sz w:val="24"/>
          <w:szCs w:val="24"/>
        </w:rPr>
        <w:t xml:space="preserve"> s austrijskim pricom W</w:t>
      </w:r>
      <w:r w:rsidRPr="00B71744">
        <w:rPr>
          <w:rFonts w:ascii="Times New Roman" w:hAnsi="Times New Roman" w:cs="Times New Roman"/>
          <w:sz w:val="24"/>
          <w:szCs w:val="24"/>
        </w:rPr>
        <w:t>ilhelmom</w:t>
      </w:r>
      <w:r w:rsidR="00181FCC" w:rsidRPr="00B71744">
        <w:rPr>
          <w:rFonts w:ascii="Times New Roman" w:hAnsi="Times New Roman" w:cs="Times New Roman"/>
          <w:sz w:val="24"/>
          <w:szCs w:val="24"/>
        </w:rPr>
        <w:t xml:space="preserve"> iz 1378. (boravila na austrijskom dvoru dvije godine u skladu s tim dogovorom), sinom kralj</w:t>
      </w:r>
      <w:r w:rsidRPr="00B71744">
        <w:rPr>
          <w:rFonts w:ascii="Times New Roman" w:hAnsi="Times New Roman" w:cs="Times New Roman"/>
          <w:sz w:val="24"/>
          <w:szCs w:val="24"/>
        </w:rPr>
        <w:t>a Leopolda III.,</w:t>
      </w:r>
      <w:r w:rsidR="00181FCC" w:rsidRPr="00B71744">
        <w:rPr>
          <w:rFonts w:ascii="Times New Roman" w:hAnsi="Times New Roman" w:cs="Times New Roman"/>
          <w:sz w:val="24"/>
          <w:szCs w:val="24"/>
        </w:rPr>
        <w:t xml:space="preserve"> stavlja u kušnju, a na kraju i biva odbačen udajom</w:t>
      </w:r>
      <w:r w:rsidR="00E5502C">
        <w:rPr>
          <w:rFonts w:ascii="Times New Roman" w:hAnsi="Times New Roman" w:cs="Times New Roman"/>
          <w:sz w:val="24"/>
          <w:szCs w:val="24"/>
        </w:rPr>
        <w:t xml:space="preserve"> Jadvige </w:t>
      </w:r>
      <w:r w:rsidR="00086B23">
        <w:rPr>
          <w:rFonts w:ascii="Times New Roman" w:hAnsi="Times New Roman" w:cs="Times New Roman"/>
          <w:sz w:val="24"/>
          <w:szCs w:val="24"/>
        </w:rPr>
        <w:t xml:space="preserve">1386. godine </w:t>
      </w:r>
      <w:r w:rsidR="00E5502C">
        <w:rPr>
          <w:rFonts w:ascii="Times New Roman" w:hAnsi="Times New Roman" w:cs="Times New Roman"/>
          <w:sz w:val="24"/>
          <w:szCs w:val="24"/>
        </w:rPr>
        <w:t>za nekršte</w:t>
      </w:r>
      <w:r w:rsidR="00934634">
        <w:rPr>
          <w:rFonts w:ascii="Times New Roman" w:hAnsi="Times New Roman" w:cs="Times New Roman"/>
          <w:sz w:val="24"/>
          <w:szCs w:val="24"/>
        </w:rPr>
        <w:t>n</w:t>
      </w:r>
      <w:r w:rsidR="00E5502C">
        <w:rPr>
          <w:rFonts w:ascii="Times New Roman" w:hAnsi="Times New Roman" w:cs="Times New Roman"/>
          <w:sz w:val="24"/>
          <w:szCs w:val="24"/>
        </w:rPr>
        <w:t>a litvansk</w:t>
      </w:r>
      <w:r w:rsidR="00934634">
        <w:rPr>
          <w:rFonts w:ascii="Times New Roman" w:hAnsi="Times New Roman" w:cs="Times New Roman"/>
          <w:sz w:val="24"/>
          <w:szCs w:val="24"/>
        </w:rPr>
        <w:t>og</w:t>
      </w:r>
      <w:r w:rsidR="00181FCC" w:rsidRPr="00B71744">
        <w:rPr>
          <w:rFonts w:ascii="Times New Roman" w:hAnsi="Times New Roman" w:cs="Times New Roman"/>
          <w:sz w:val="24"/>
          <w:szCs w:val="24"/>
        </w:rPr>
        <w:t xml:space="preserve"> kneza Jagela staroga 35 godina. </w:t>
      </w:r>
    </w:p>
    <w:p w:rsidR="0092768B" w:rsidRPr="00B71744" w:rsidRDefault="00813A4C" w:rsidP="00934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Svjesna gubitka ljubavi, naglašeno emotivna, </w:t>
      </w:r>
      <w:r w:rsidR="00783756">
        <w:rPr>
          <w:rFonts w:ascii="Times New Roman" w:hAnsi="Times New Roman" w:cs="Times New Roman"/>
          <w:sz w:val="24"/>
          <w:szCs w:val="24"/>
        </w:rPr>
        <w:t xml:space="preserve">odlazi u </w:t>
      </w:r>
      <w:r>
        <w:rPr>
          <w:rFonts w:ascii="Times New Roman" w:hAnsi="Times New Roman" w:cs="Times New Roman"/>
          <w:sz w:val="24"/>
          <w:szCs w:val="24"/>
        </w:rPr>
        <w:t xml:space="preserve">vavelsku </w:t>
      </w:r>
      <w:r w:rsidR="00783756">
        <w:rPr>
          <w:rFonts w:ascii="Times New Roman" w:hAnsi="Times New Roman" w:cs="Times New Roman"/>
          <w:sz w:val="24"/>
          <w:szCs w:val="24"/>
        </w:rPr>
        <w:t>katedralu gdje</w:t>
      </w:r>
      <w:r w:rsidR="00086B23">
        <w:rPr>
          <w:rFonts w:ascii="Times New Roman" w:hAnsi="Times New Roman" w:cs="Times New Roman"/>
          <w:sz w:val="24"/>
          <w:szCs w:val="24"/>
        </w:rPr>
        <w:t xml:space="preserve"> </w:t>
      </w:r>
      <w:r w:rsidR="00783756">
        <w:rPr>
          <w:rFonts w:ascii="Times New Roman" w:hAnsi="Times New Roman" w:cs="Times New Roman"/>
          <w:sz w:val="24"/>
          <w:szCs w:val="24"/>
        </w:rPr>
        <w:t>uz trosatnu molitvu kraj</w:t>
      </w:r>
      <w:r w:rsidR="00A375FA">
        <w:rPr>
          <w:rFonts w:ascii="Times New Roman" w:hAnsi="Times New Roman" w:cs="Times New Roman"/>
          <w:sz w:val="24"/>
          <w:szCs w:val="24"/>
        </w:rPr>
        <w:t xml:space="preserve"> </w:t>
      </w:r>
      <w:r w:rsidR="00A375FA" w:rsidRPr="00A375FA">
        <w:rPr>
          <w:rFonts w:ascii="Times New Roman" w:hAnsi="Times New Roman" w:cs="Times New Roman"/>
          <w:i/>
          <w:sz w:val="24"/>
          <w:szCs w:val="24"/>
        </w:rPr>
        <w:t>c</w:t>
      </w:r>
      <w:r w:rsidR="00783756">
        <w:rPr>
          <w:rFonts w:ascii="Times New Roman" w:hAnsi="Times New Roman" w:cs="Times New Roman"/>
          <w:i/>
          <w:sz w:val="24"/>
          <w:szCs w:val="24"/>
        </w:rPr>
        <w:t>rnoga</w:t>
      </w:r>
      <w:r w:rsidR="00181FCC" w:rsidRPr="00A375FA">
        <w:rPr>
          <w:rFonts w:ascii="Times New Roman" w:hAnsi="Times New Roman" w:cs="Times New Roman"/>
          <w:i/>
          <w:sz w:val="24"/>
          <w:szCs w:val="24"/>
        </w:rPr>
        <w:t xml:space="preserve"> križ</w:t>
      </w:r>
      <w:r w:rsidR="00783756">
        <w:rPr>
          <w:rFonts w:ascii="Times New Roman" w:hAnsi="Times New Roman" w:cs="Times New Roman"/>
          <w:i/>
          <w:sz w:val="24"/>
          <w:szCs w:val="24"/>
        </w:rPr>
        <w:t>a</w:t>
      </w:r>
      <w:r w:rsidR="00A375FA">
        <w:rPr>
          <w:rFonts w:ascii="Times New Roman" w:hAnsi="Times New Roman" w:cs="Times New Roman"/>
          <w:sz w:val="24"/>
          <w:szCs w:val="24"/>
        </w:rPr>
        <w:t xml:space="preserve"> </w:t>
      </w:r>
      <w:r w:rsidR="00181FCC" w:rsidRPr="00B71744">
        <w:rPr>
          <w:rFonts w:ascii="Times New Roman" w:hAnsi="Times New Roman" w:cs="Times New Roman"/>
          <w:sz w:val="24"/>
          <w:szCs w:val="24"/>
        </w:rPr>
        <w:t>i Krisotvih riječi</w:t>
      </w:r>
      <w:r>
        <w:rPr>
          <w:rFonts w:ascii="Times New Roman" w:hAnsi="Times New Roman" w:cs="Times New Roman"/>
          <w:sz w:val="24"/>
          <w:szCs w:val="24"/>
        </w:rPr>
        <w:t xml:space="preserve"> koje je po predaji čula </w:t>
      </w:r>
      <w:r w:rsidR="007A39C1">
        <w:rPr>
          <w:rFonts w:ascii="Times New Roman" w:hAnsi="Times New Roman" w:cs="Times New Roman"/>
          <w:i/>
          <w:sz w:val="24"/>
          <w:szCs w:val="24"/>
        </w:rPr>
        <w:t xml:space="preserve">RATUJ </w:t>
      </w:r>
      <w:r w:rsidR="00181FCC" w:rsidRPr="00B71744">
        <w:rPr>
          <w:rFonts w:ascii="Times New Roman" w:hAnsi="Times New Roman" w:cs="Times New Roman"/>
          <w:i/>
          <w:sz w:val="24"/>
          <w:szCs w:val="24"/>
        </w:rPr>
        <w:t>LITWE (Spasi Litvu!),</w:t>
      </w:r>
      <w:r w:rsidR="00181FCC" w:rsidRPr="00B71744">
        <w:rPr>
          <w:rFonts w:ascii="Times New Roman" w:hAnsi="Times New Roman" w:cs="Times New Roman"/>
          <w:sz w:val="24"/>
          <w:szCs w:val="24"/>
        </w:rPr>
        <w:t xml:space="preserve"> bacivši svoj veo na križ, </w:t>
      </w:r>
      <w:r>
        <w:rPr>
          <w:rFonts w:ascii="Times New Roman" w:hAnsi="Times New Roman" w:cs="Times New Roman"/>
          <w:sz w:val="24"/>
          <w:szCs w:val="24"/>
        </w:rPr>
        <w:t>donosi odluku</w:t>
      </w:r>
      <w:r w:rsidR="00181FCC" w:rsidRPr="00B71744">
        <w:rPr>
          <w:rFonts w:ascii="Times New Roman" w:hAnsi="Times New Roman" w:cs="Times New Roman"/>
          <w:sz w:val="24"/>
          <w:szCs w:val="24"/>
        </w:rPr>
        <w:t xml:space="preserve"> da u ime Krista i vjere pristaje na taj brak. Taj čin hist</w:t>
      </w:r>
      <w:r w:rsidR="00934634">
        <w:rPr>
          <w:rFonts w:ascii="Times New Roman" w:hAnsi="Times New Roman" w:cs="Times New Roman"/>
          <w:sz w:val="24"/>
          <w:szCs w:val="24"/>
        </w:rPr>
        <w:t>oriografi tumače dvojako: osobni</w:t>
      </w:r>
      <w:r w:rsidR="00181FCC" w:rsidRPr="00B71744">
        <w:rPr>
          <w:rFonts w:ascii="Times New Roman" w:hAnsi="Times New Roman" w:cs="Times New Roman"/>
          <w:sz w:val="24"/>
          <w:szCs w:val="24"/>
        </w:rPr>
        <w:t xml:space="preserve"> svjestan odabi</w:t>
      </w:r>
      <w:r w:rsidR="00934634">
        <w:rPr>
          <w:rFonts w:ascii="Times New Roman" w:hAnsi="Times New Roman" w:cs="Times New Roman"/>
          <w:sz w:val="24"/>
          <w:szCs w:val="24"/>
        </w:rPr>
        <w:t xml:space="preserve">r zbog odanosti Kristu i vjeri te pritisika osobnih savjetnika </w:t>
      </w:r>
      <w:r w:rsidR="00181FCC" w:rsidRPr="00B71744">
        <w:rPr>
          <w:rFonts w:ascii="Times New Roman" w:hAnsi="Times New Roman" w:cs="Times New Roman"/>
          <w:sz w:val="24"/>
          <w:szCs w:val="24"/>
        </w:rPr>
        <w:t xml:space="preserve">pretežito </w:t>
      </w:r>
      <w:r w:rsidR="00934634">
        <w:rPr>
          <w:rFonts w:ascii="Times New Roman" w:hAnsi="Times New Roman" w:cs="Times New Roman"/>
          <w:sz w:val="24"/>
          <w:szCs w:val="24"/>
        </w:rPr>
        <w:t xml:space="preserve">iz </w:t>
      </w:r>
      <w:r w:rsidR="00181FCC" w:rsidRPr="00B71744">
        <w:rPr>
          <w:rFonts w:ascii="Times New Roman" w:hAnsi="Times New Roman" w:cs="Times New Roman"/>
          <w:sz w:val="24"/>
          <w:szCs w:val="24"/>
        </w:rPr>
        <w:t>redova crkve te dvojnoga stava njezine majke.</w:t>
      </w:r>
    </w:p>
    <w:p w:rsidR="00181FCC" w:rsidRPr="00B71744" w:rsidRDefault="00181FCC" w:rsidP="00934634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1744">
        <w:rPr>
          <w:rFonts w:ascii="Times New Roman" w:hAnsi="Times New Roman" w:cs="Times New Roman"/>
          <w:sz w:val="24"/>
          <w:szCs w:val="24"/>
        </w:rPr>
        <w:t xml:space="preserve">Knez Jagel dogovorom u Krevu 1385. pristao </w:t>
      </w:r>
      <w:r w:rsidR="00934634" w:rsidRPr="00B71744">
        <w:rPr>
          <w:rFonts w:ascii="Times New Roman" w:hAnsi="Times New Roman" w:cs="Times New Roman"/>
          <w:sz w:val="24"/>
          <w:szCs w:val="24"/>
        </w:rPr>
        <w:t xml:space="preserve">je </w:t>
      </w:r>
      <w:r w:rsidRPr="00B71744">
        <w:rPr>
          <w:rFonts w:ascii="Times New Roman" w:hAnsi="Times New Roman" w:cs="Times New Roman"/>
          <w:sz w:val="24"/>
          <w:szCs w:val="24"/>
        </w:rPr>
        <w:t xml:space="preserve">na </w:t>
      </w:r>
      <w:r w:rsidR="00813A4C">
        <w:rPr>
          <w:rFonts w:ascii="Times New Roman" w:hAnsi="Times New Roman" w:cs="Times New Roman"/>
          <w:sz w:val="24"/>
          <w:szCs w:val="24"/>
        </w:rPr>
        <w:t>osobnu</w:t>
      </w:r>
      <w:r w:rsidR="00934634">
        <w:rPr>
          <w:rFonts w:ascii="Times New Roman" w:hAnsi="Times New Roman" w:cs="Times New Roman"/>
          <w:sz w:val="24"/>
          <w:szCs w:val="24"/>
        </w:rPr>
        <w:t xml:space="preserve"> kristijanizaciju, kao</w:t>
      </w:r>
      <w:r w:rsidR="00813A4C">
        <w:rPr>
          <w:rFonts w:ascii="Times New Roman" w:hAnsi="Times New Roman" w:cs="Times New Roman"/>
          <w:sz w:val="24"/>
          <w:szCs w:val="24"/>
        </w:rPr>
        <w:t xml:space="preserve"> i </w:t>
      </w:r>
      <w:r w:rsidRPr="00B71744">
        <w:rPr>
          <w:rFonts w:ascii="Times New Roman" w:hAnsi="Times New Roman" w:cs="Times New Roman"/>
          <w:sz w:val="24"/>
          <w:szCs w:val="24"/>
        </w:rPr>
        <w:t>kristijanizaciju Litve</w:t>
      </w:r>
      <w:r w:rsidR="00934634">
        <w:rPr>
          <w:rFonts w:ascii="Times New Roman" w:hAnsi="Times New Roman" w:cs="Times New Roman"/>
          <w:sz w:val="24"/>
          <w:szCs w:val="24"/>
        </w:rPr>
        <w:t>,</w:t>
      </w:r>
      <w:r w:rsidRPr="00B71744">
        <w:rPr>
          <w:rFonts w:ascii="Times New Roman" w:hAnsi="Times New Roman" w:cs="Times New Roman"/>
          <w:sz w:val="24"/>
          <w:szCs w:val="24"/>
        </w:rPr>
        <w:t xml:space="preserve"> te priključenje </w:t>
      </w:r>
      <w:r w:rsidR="00813A4C" w:rsidRPr="00813A4C">
        <w:rPr>
          <w:rFonts w:ascii="Times New Roman" w:hAnsi="Times New Roman" w:cs="Times New Roman"/>
          <w:i/>
          <w:sz w:val="24"/>
          <w:szCs w:val="24"/>
        </w:rPr>
        <w:t>Velike Kneževine Kruni Poljskoga Kraljevstva</w:t>
      </w:r>
      <w:r w:rsidR="00734453" w:rsidRPr="00B71744">
        <w:rPr>
          <w:rFonts w:ascii="Times New Roman" w:hAnsi="Times New Roman" w:cs="Times New Roman"/>
          <w:sz w:val="24"/>
          <w:szCs w:val="24"/>
        </w:rPr>
        <w:t>. Nakon njegova krštenja, njihova vjenčanja te njegove krunidbe (</w:t>
      </w:r>
      <w:r w:rsidR="00934634">
        <w:rPr>
          <w:rFonts w:ascii="Times New Roman" w:hAnsi="Times New Roman" w:cs="Times New Roman"/>
          <w:i/>
          <w:iCs/>
          <w:sz w:val="24"/>
          <w:szCs w:val="24"/>
        </w:rPr>
        <w:t xml:space="preserve">DOMINUS ET TUTOR REGNI </w:t>
      </w:r>
      <w:r w:rsidR="00734453" w:rsidRPr="00B71744">
        <w:rPr>
          <w:rFonts w:ascii="Times New Roman" w:hAnsi="Times New Roman" w:cs="Times New Roman"/>
          <w:i/>
          <w:iCs/>
          <w:sz w:val="24"/>
          <w:szCs w:val="24"/>
        </w:rPr>
        <w:t xml:space="preserve">POLONIAE), </w:t>
      </w:r>
      <w:r w:rsidR="00734453" w:rsidRPr="00B71744">
        <w:rPr>
          <w:rFonts w:ascii="Times New Roman" w:hAnsi="Times New Roman" w:cs="Times New Roman"/>
          <w:iCs/>
          <w:sz w:val="24"/>
          <w:szCs w:val="24"/>
        </w:rPr>
        <w:t xml:space="preserve">ona zadržava sva kraljevska prava i ključna je u </w:t>
      </w:r>
      <w:r w:rsidR="00E5502C">
        <w:rPr>
          <w:rFonts w:ascii="Times New Roman" w:hAnsi="Times New Roman" w:cs="Times New Roman"/>
          <w:iCs/>
          <w:sz w:val="24"/>
          <w:szCs w:val="24"/>
        </w:rPr>
        <w:t>vladarskim odlukama</w:t>
      </w:r>
      <w:r w:rsidR="00934634">
        <w:rPr>
          <w:rFonts w:ascii="Times New Roman" w:hAnsi="Times New Roman" w:cs="Times New Roman"/>
          <w:iCs/>
          <w:sz w:val="24"/>
          <w:szCs w:val="24"/>
        </w:rPr>
        <w:t>.</w:t>
      </w:r>
    </w:p>
    <w:p w:rsidR="00CE7D3D" w:rsidRPr="00B71744" w:rsidRDefault="00934634" w:rsidP="00934634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Njezina </w:t>
      </w:r>
      <w:r w:rsidRPr="00B71744">
        <w:rPr>
          <w:rFonts w:ascii="Times New Roman" w:hAnsi="Times New Roman" w:cs="Times New Roman"/>
          <w:iCs/>
          <w:sz w:val="24"/>
          <w:szCs w:val="24"/>
        </w:rPr>
        <w:t>je</w:t>
      </w:r>
      <w:r>
        <w:rPr>
          <w:rFonts w:ascii="Times New Roman" w:hAnsi="Times New Roman" w:cs="Times New Roman"/>
          <w:iCs/>
          <w:sz w:val="24"/>
          <w:szCs w:val="24"/>
        </w:rPr>
        <w:t xml:space="preserve"> vladarska dip</w:t>
      </w:r>
      <w:r w:rsidR="000A2F4A" w:rsidRPr="00B71744">
        <w:rPr>
          <w:rFonts w:ascii="Times New Roman" w:hAnsi="Times New Roman" w:cs="Times New Roman"/>
          <w:iCs/>
          <w:sz w:val="24"/>
          <w:szCs w:val="24"/>
        </w:rPr>
        <w:t xml:space="preserve">lomatska aktivnost </w:t>
      </w:r>
      <w:r w:rsidR="00086B23">
        <w:rPr>
          <w:rFonts w:ascii="Times New Roman" w:hAnsi="Times New Roman" w:cs="Times New Roman"/>
          <w:iCs/>
          <w:sz w:val="24"/>
          <w:szCs w:val="24"/>
        </w:rPr>
        <w:t>ko</w:t>
      </w:r>
      <w:r w:rsidR="004144F4">
        <w:rPr>
          <w:rFonts w:ascii="Times New Roman" w:hAnsi="Times New Roman" w:cs="Times New Roman"/>
          <w:iCs/>
          <w:sz w:val="24"/>
          <w:szCs w:val="24"/>
        </w:rPr>
        <w:t>j</w:t>
      </w:r>
      <w:r w:rsidR="00086B23">
        <w:rPr>
          <w:rFonts w:ascii="Times New Roman" w:hAnsi="Times New Roman" w:cs="Times New Roman"/>
          <w:iCs/>
          <w:sz w:val="24"/>
          <w:szCs w:val="24"/>
        </w:rPr>
        <w:t>u poduzima i provodi</w:t>
      </w:r>
      <w:r>
        <w:rPr>
          <w:rFonts w:ascii="Times New Roman" w:hAnsi="Times New Roman" w:cs="Times New Roman"/>
          <w:iCs/>
          <w:sz w:val="24"/>
          <w:szCs w:val="24"/>
        </w:rPr>
        <w:t xml:space="preserve"> s mužom</w:t>
      </w:r>
      <w:r w:rsidR="000A2F4A" w:rsidRPr="00B71744">
        <w:rPr>
          <w:rFonts w:ascii="Times New Roman" w:hAnsi="Times New Roman" w:cs="Times New Roman"/>
          <w:iCs/>
          <w:sz w:val="24"/>
          <w:szCs w:val="24"/>
        </w:rPr>
        <w:t xml:space="preserve"> izrazita: d</w:t>
      </w:r>
      <w:r w:rsidR="00BF23D5" w:rsidRPr="00B71744">
        <w:rPr>
          <w:rFonts w:ascii="Times New Roman" w:hAnsi="Times New Roman" w:cs="Times New Roman"/>
          <w:iCs/>
          <w:sz w:val="24"/>
          <w:szCs w:val="24"/>
        </w:rPr>
        <w:t>vije vojn</w:t>
      </w:r>
      <w:r w:rsidR="000A2F4A" w:rsidRPr="00B71744">
        <w:rPr>
          <w:rFonts w:ascii="Times New Roman" w:hAnsi="Times New Roman" w:cs="Times New Roman"/>
          <w:iCs/>
          <w:sz w:val="24"/>
          <w:szCs w:val="24"/>
        </w:rPr>
        <w:t>e kampanje u Ruteniji i Halychu, mir s Vitoldom, k</w:t>
      </w:r>
      <w:r w:rsidR="00BF23D5" w:rsidRPr="00B71744">
        <w:rPr>
          <w:rFonts w:ascii="Times New Roman" w:hAnsi="Times New Roman" w:cs="Times New Roman"/>
          <w:iCs/>
          <w:sz w:val="24"/>
          <w:szCs w:val="24"/>
        </w:rPr>
        <w:t xml:space="preserve">orespodencija </w:t>
      </w:r>
      <w:r w:rsidR="000A2F4A" w:rsidRPr="00B71744">
        <w:rPr>
          <w:rFonts w:ascii="Times New Roman" w:hAnsi="Times New Roman" w:cs="Times New Roman"/>
          <w:iCs/>
          <w:sz w:val="24"/>
          <w:szCs w:val="24"/>
        </w:rPr>
        <w:t>i ratovanja s teutoncima, pregovori s Petrom I. Moldav</w:t>
      </w:r>
      <w:r>
        <w:rPr>
          <w:rFonts w:ascii="Times New Roman" w:hAnsi="Times New Roman" w:cs="Times New Roman"/>
          <w:iCs/>
          <w:sz w:val="24"/>
          <w:szCs w:val="24"/>
        </w:rPr>
        <w:t xml:space="preserve">skim, stalne veze s papinstvom </w:t>
      </w:r>
      <w:r w:rsidR="000A2F4A" w:rsidRPr="00B71744">
        <w:rPr>
          <w:rFonts w:ascii="Times New Roman" w:hAnsi="Times New Roman" w:cs="Times New Roman"/>
          <w:iCs/>
          <w:sz w:val="24"/>
          <w:szCs w:val="24"/>
        </w:rPr>
        <w:t>(</w:t>
      </w:r>
      <w:r w:rsidR="00BF23D5" w:rsidRPr="00B71744">
        <w:rPr>
          <w:rFonts w:ascii="Times New Roman" w:hAnsi="Times New Roman" w:cs="Times New Roman"/>
          <w:iCs/>
          <w:sz w:val="24"/>
          <w:szCs w:val="24"/>
        </w:rPr>
        <w:t>Urban VI. i Bonifacije IX.</w:t>
      </w:r>
      <w:r w:rsidR="000A2F4A" w:rsidRPr="00B71744">
        <w:rPr>
          <w:rFonts w:ascii="Times New Roman" w:hAnsi="Times New Roman" w:cs="Times New Roman"/>
          <w:iCs/>
          <w:sz w:val="24"/>
          <w:szCs w:val="24"/>
        </w:rPr>
        <w:t>), intervencija u sukobima lokalnoga plemstva…</w:t>
      </w:r>
    </w:p>
    <w:p w:rsidR="00A375FA" w:rsidRDefault="00765986" w:rsidP="00934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5">
        <w:rPr>
          <w:rFonts w:ascii="Times New Roman" w:hAnsi="Times New Roman" w:cs="Times New Roman"/>
          <w:sz w:val="24"/>
          <w:szCs w:val="24"/>
        </w:rPr>
        <w:t>Naglašen je njezin a</w:t>
      </w:r>
      <w:r w:rsidR="00645B65" w:rsidRPr="00BF23D5">
        <w:rPr>
          <w:rFonts w:ascii="Times New Roman" w:hAnsi="Times New Roman" w:cs="Times New Roman"/>
          <w:sz w:val="24"/>
          <w:szCs w:val="24"/>
        </w:rPr>
        <w:t>ngažm</w:t>
      </w:r>
      <w:r w:rsidR="00086B23">
        <w:rPr>
          <w:rFonts w:ascii="Times New Roman" w:hAnsi="Times New Roman" w:cs="Times New Roman"/>
          <w:sz w:val="24"/>
          <w:szCs w:val="24"/>
        </w:rPr>
        <w:t>an na polju uzdizanja znanosti i</w:t>
      </w:r>
      <w:r w:rsidR="00645B65" w:rsidRPr="00BF23D5">
        <w:rPr>
          <w:rFonts w:ascii="Times New Roman" w:hAnsi="Times New Roman" w:cs="Times New Roman"/>
          <w:sz w:val="24"/>
          <w:szCs w:val="24"/>
        </w:rPr>
        <w:t xml:space="preserve"> vjere te kristijanizacije</w:t>
      </w:r>
      <w:r w:rsidRPr="00BF23D5">
        <w:rPr>
          <w:rFonts w:ascii="Times New Roman" w:hAnsi="Times New Roman" w:cs="Times New Roman"/>
          <w:sz w:val="24"/>
          <w:szCs w:val="24"/>
        </w:rPr>
        <w:t>: v</w:t>
      </w:r>
      <w:r w:rsidR="00BF23D5" w:rsidRPr="00BF23D5">
        <w:rPr>
          <w:rFonts w:ascii="Times New Roman" w:hAnsi="Times New Roman" w:cs="Times New Roman"/>
          <w:sz w:val="24"/>
          <w:szCs w:val="24"/>
        </w:rPr>
        <w:t xml:space="preserve">lastita </w:t>
      </w:r>
      <w:r w:rsidRPr="00BF23D5">
        <w:rPr>
          <w:rFonts w:ascii="Times New Roman" w:hAnsi="Times New Roman" w:cs="Times New Roman"/>
          <w:sz w:val="24"/>
          <w:szCs w:val="24"/>
        </w:rPr>
        <w:t>povelja o utemeljenju (</w:t>
      </w:r>
      <w:r w:rsidR="00934634">
        <w:rPr>
          <w:rFonts w:ascii="Times New Roman" w:hAnsi="Times New Roman" w:cs="Times New Roman"/>
          <w:sz w:val="24"/>
          <w:szCs w:val="24"/>
        </w:rPr>
        <w:t>obnovi</w:t>
      </w:r>
      <w:r w:rsidRPr="00BF23D5">
        <w:rPr>
          <w:rFonts w:ascii="Times New Roman" w:hAnsi="Times New Roman" w:cs="Times New Roman"/>
          <w:sz w:val="24"/>
          <w:szCs w:val="24"/>
        </w:rPr>
        <w:t xml:space="preserve"> rada) </w:t>
      </w:r>
      <w:r w:rsidR="00BF23D5" w:rsidRPr="00BF23D5">
        <w:rPr>
          <w:rFonts w:ascii="Times New Roman" w:hAnsi="Times New Roman" w:cs="Times New Roman"/>
          <w:sz w:val="24"/>
          <w:szCs w:val="24"/>
        </w:rPr>
        <w:t>krakowskoga sveučilišta</w:t>
      </w:r>
      <w:r w:rsidRPr="00BF23D5">
        <w:rPr>
          <w:rFonts w:ascii="Times New Roman" w:hAnsi="Times New Roman" w:cs="Times New Roman"/>
          <w:sz w:val="24"/>
          <w:szCs w:val="24"/>
        </w:rPr>
        <w:t xml:space="preserve">, utemeljenje Bogoslovnoga </w:t>
      </w:r>
      <w:r w:rsidR="00BF23D5" w:rsidRPr="00BF23D5">
        <w:rPr>
          <w:rFonts w:ascii="Times New Roman" w:hAnsi="Times New Roman" w:cs="Times New Roman"/>
          <w:sz w:val="24"/>
          <w:szCs w:val="24"/>
        </w:rPr>
        <w:t>fakultet</w:t>
      </w:r>
      <w:r w:rsidRPr="00BF23D5">
        <w:rPr>
          <w:rFonts w:ascii="Times New Roman" w:hAnsi="Times New Roman" w:cs="Times New Roman"/>
          <w:sz w:val="24"/>
          <w:szCs w:val="24"/>
        </w:rPr>
        <w:t>a p</w:t>
      </w:r>
      <w:r w:rsidR="00086B23">
        <w:rPr>
          <w:rFonts w:ascii="Times New Roman" w:hAnsi="Times New Roman" w:cs="Times New Roman"/>
          <w:sz w:val="24"/>
          <w:szCs w:val="24"/>
        </w:rPr>
        <w:t>ri n</w:t>
      </w:r>
      <w:r w:rsidR="00934634">
        <w:rPr>
          <w:rFonts w:ascii="Times New Roman" w:hAnsi="Times New Roman" w:cs="Times New Roman"/>
          <w:sz w:val="24"/>
          <w:szCs w:val="24"/>
        </w:rPr>
        <w:t xml:space="preserve">jemu, osobnim </w:t>
      </w:r>
      <w:r w:rsidR="004144F4">
        <w:rPr>
          <w:rFonts w:ascii="Times New Roman" w:hAnsi="Times New Roman" w:cs="Times New Roman"/>
          <w:sz w:val="24"/>
          <w:szCs w:val="24"/>
        </w:rPr>
        <w:t>novcem kupovina i</w:t>
      </w:r>
      <w:r w:rsidR="00086B23">
        <w:rPr>
          <w:rFonts w:ascii="Times New Roman" w:hAnsi="Times New Roman" w:cs="Times New Roman"/>
          <w:sz w:val="24"/>
          <w:szCs w:val="24"/>
        </w:rPr>
        <w:t xml:space="preserve"> obnova kuća </w:t>
      </w:r>
      <w:r w:rsidR="00BF23D5" w:rsidRPr="00BF23D5">
        <w:rPr>
          <w:rFonts w:ascii="Times New Roman" w:hAnsi="Times New Roman" w:cs="Times New Roman"/>
          <w:sz w:val="24"/>
          <w:szCs w:val="24"/>
        </w:rPr>
        <w:t>za sveučilište</w:t>
      </w:r>
      <w:r w:rsidRPr="00BF23D5">
        <w:rPr>
          <w:rFonts w:ascii="Times New Roman" w:hAnsi="Times New Roman" w:cs="Times New Roman"/>
          <w:sz w:val="24"/>
          <w:szCs w:val="24"/>
        </w:rPr>
        <w:t xml:space="preserve">, </w:t>
      </w:r>
      <w:r w:rsidR="00BF23D5" w:rsidRPr="00BF23D5">
        <w:rPr>
          <w:rFonts w:ascii="Times New Roman" w:hAnsi="Times New Roman" w:cs="Times New Roman"/>
          <w:sz w:val="24"/>
          <w:szCs w:val="24"/>
        </w:rPr>
        <w:t>1390. utemeljenje slavenskoga benediktinskoga samostana u K</w:t>
      </w:r>
      <w:r w:rsidR="00E5502C">
        <w:rPr>
          <w:rFonts w:ascii="Times New Roman" w:hAnsi="Times New Roman" w:cs="Times New Roman"/>
          <w:sz w:val="24"/>
          <w:szCs w:val="24"/>
        </w:rPr>
        <w:t>loparzu (</w:t>
      </w:r>
      <w:r w:rsidR="00E5502C" w:rsidRPr="00E5502C">
        <w:rPr>
          <w:rFonts w:ascii="Times New Roman" w:hAnsi="Times New Roman" w:cs="Times New Roman"/>
          <w:i/>
          <w:sz w:val="24"/>
          <w:szCs w:val="24"/>
        </w:rPr>
        <w:t>FRAGMENTA GLAGOLITICA</w:t>
      </w:r>
      <w:r w:rsidR="00BF23D5" w:rsidRPr="00BF23D5">
        <w:rPr>
          <w:rFonts w:ascii="Times New Roman" w:hAnsi="Times New Roman" w:cs="Times New Roman"/>
          <w:sz w:val="24"/>
          <w:szCs w:val="24"/>
        </w:rPr>
        <w:t>)</w:t>
      </w:r>
      <w:r w:rsidRPr="00BF23D5">
        <w:rPr>
          <w:rFonts w:ascii="Times New Roman" w:hAnsi="Times New Roman" w:cs="Times New Roman"/>
          <w:sz w:val="24"/>
          <w:szCs w:val="24"/>
        </w:rPr>
        <w:t xml:space="preserve">, dovođenje </w:t>
      </w:r>
      <w:r w:rsidR="00E5502C">
        <w:rPr>
          <w:rFonts w:ascii="Times New Roman" w:hAnsi="Times New Roman" w:cs="Times New Roman"/>
          <w:sz w:val="24"/>
          <w:szCs w:val="24"/>
        </w:rPr>
        <w:t>karmelićana</w:t>
      </w:r>
      <w:r w:rsidR="00BF23D5" w:rsidRPr="00BF23D5">
        <w:rPr>
          <w:rFonts w:ascii="Times New Roman" w:hAnsi="Times New Roman" w:cs="Times New Roman"/>
          <w:sz w:val="24"/>
          <w:szCs w:val="24"/>
        </w:rPr>
        <w:t xml:space="preserve"> u Polj</w:t>
      </w:r>
      <w:r w:rsidRPr="00BF23D5">
        <w:rPr>
          <w:rFonts w:ascii="Times New Roman" w:hAnsi="Times New Roman" w:cs="Times New Roman"/>
          <w:sz w:val="24"/>
          <w:szCs w:val="24"/>
        </w:rPr>
        <w:t>sku, dominikanaca</w:t>
      </w:r>
      <w:r w:rsidR="00645B65" w:rsidRPr="00BF23D5">
        <w:rPr>
          <w:rFonts w:ascii="Times New Roman" w:hAnsi="Times New Roman" w:cs="Times New Roman"/>
          <w:sz w:val="24"/>
          <w:szCs w:val="24"/>
        </w:rPr>
        <w:t xml:space="preserve"> u Sandomier</w:t>
      </w:r>
      <w:r w:rsidR="00086B23">
        <w:rPr>
          <w:rFonts w:ascii="Times New Roman" w:hAnsi="Times New Roman" w:cs="Times New Roman"/>
          <w:sz w:val="24"/>
          <w:szCs w:val="24"/>
        </w:rPr>
        <w:t>z</w:t>
      </w:r>
      <w:r w:rsidR="00645B65" w:rsidRPr="00BF23D5">
        <w:rPr>
          <w:rFonts w:ascii="Times New Roman" w:hAnsi="Times New Roman" w:cs="Times New Roman"/>
          <w:sz w:val="24"/>
          <w:szCs w:val="24"/>
        </w:rPr>
        <w:t xml:space="preserve"> i Lavov, franjev</w:t>
      </w:r>
      <w:r w:rsidRPr="00BF23D5">
        <w:rPr>
          <w:rFonts w:ascii="Times New Roman" w:hAnsi="Times New Roman" w:cs="Times New Roman"/>
          <w:sz w:val="24"/>
          <w:szCs w:val="24"/>
        </w:rPr>
        <w:t>aca i klarisa</w:t>
      </w:r>
      <w:r w:rsidR="00645B65" w:rsidRPr="00BF23D5">
        <w:rPr>
          <w:rFonts w:ascii="Times New Roman" w:hAnsi="Times New Roman" w:cs="Times New Roman"/>
          <w:sz w:val="24"/>
          <w:szCs w:val="24"/>
        </w:rPr>
        <w:t xml:space="preserve"> u Krakow, </w:t>
      </w:r>
      <w:r w:rsidRPr="00BF23D5">
        <w:rPr>
          <w:rFonts w:ascii="Times New Roman" w:hAnsi="Times New Roman" w:cs="Times New Roman"/>
          <w:sz w:val="24"/>
          <w:szCs w:val="24"/>
        </w:rPr>
        <w:t>kartezijanaca</w:t>
      </w:r>
      <w:r w:rsidR="00086B23">
        <w:rPr>
          <w:rFonts w:ascii="Times New Roman" w:hAnsi="Times New Roman" w:cs="Times New Roman"/>
          <w:sz w:val="24"/>
          <w:szCs w:val="24"/>
        </w:rPr>
        <w:t xml:space="preserve"> u Crveni K</w:t>
      </w:r>
      <w:r w:rsidR="00645B65" w:rsidRPr="00BF23D5">
        <w:rPr>
          <w:rFonts w:ascii="Times New Roman" w:hAnsi="Times New Roman" w:cs="Times New Roman"/>
          <w:sz w:val="24"/>
          <w:szCs w:val="24"/>
        </w:rPr>
        <w:t>loštar nad Dunaycem,</w:t>
      </w:r>
      <w:r w:rsidRPr="00BF23D5">
        <w:rPr>
          <w:rFonts w:ascii="Times New Roman" w:hAnsi="Times New Roman" w:cs="Times New Roman"/>
          <w:sz w:val="24"/>
          <w:szCs w:val="24"/>
        </w:rPr>
        <w:t xml:space="preserve"> cistercita u Koprzywnicu, o</w:t>
      </w:r>
      <w:r w:rsidR="00645B65" w:rsidRPr="00BF23D5">
        <w:rPr>
          <w:rFonts w:ascii="Times New Roman" w:hAnsi="Times New Roman" w:cs="Times New Roman"/>
          <w:sz w:val="24"/>
          <w:szCs w:val="24"/>
        </w:rPr>
        <w:t>sniva</w:t>
      </w:r>
      <w:r w:rsidR="00934634">
        <w:rPr>
          <w:rFonts w:ascii="Times New Roman" w:hAnsi="Times New Roman" w:cs="Times New Roman"/>
          <w:sz w:val="24"/>
          <w:szCs w:val="24"/>
        </w:rPr>
        <w:t xml:space="preserve">nje </w:t>
      </w:r>
      <w:r w:rsidRPr="00BF23D5">
        <w:rPr>
          <w:rFonts w:ascii="Times New Roman" w:hAnsi="Times New Roman" w:cs="Times New Roman"/>
          <w:sz w:val="24"/>
          <w:szCs w:val="24"/>
        </w:rPr>
        <w:t xml:space="preserve">biskupije </w:t>
      </w:r>
      <w:r w:rsidR="00645B65" w:rsidRPr="00BF23D5">
        <w:rPr>
          <w:rFonts w:ascii="Times New Roman" w:hAnsi="Times New Roman" w:cs="Times New Roman"/>
          <w:sz w:val="24"/>
          <w:szCs w:val="24"/>
        </w:rPr>
        <w:t>u Vilniusu, Kolegij</w:t>
      </w:r>
      <w:r w:rsidRPr="00BF23D5">
        <w:rPr>
          <w:rFonts w:ascii="Times New Roman" w:hAnsi="Times New Roman" w:cs="Times New Roman"/>
          <w:sz w:val="24"/>
          <w:szCs w:val="24"/>
        </w:rPr>
        <w:t>a</w:t>
      </w:r>
      <w:r w:rsidR="00645B65" w:rsidRPr="00BF23D5">
        <w:rPr>
          <w:rFonts w:ascii="Times New Roman" w:hAnsi="Times New Roman" w:cs="Times New Roman"/>
          <w:sz w:val="24"/>
          <w:szCs w:val="24"/>
        </w:rPr>
        <w:t xml:space="preserve"> 16 psalmista (psalmi na narodnom jeziku)</w:t>
      </w:r>
      <w:r w:rsidRPr="00BF23D5">
        <w:rPr>
          <w:rFonts w:ascii="Times New Roman" w:hAnsi="Times New Roman" w:cs="Times New Roman"/>
          <w:sz w:val="24"/>
          <w:szCs w:val="24"/>
        </w:rPr>
        <w:t xml:space="preserve"> u Krakowu, f</w:t>
      </w:r>
      <w:r w:rsidR="00645B65" w:rsidRPr="00BF23D5">
        <w:rPr>
          <w:rFonts w:ascii="Times New Roman" w:hAnsi="Times New Roman" w:cs="Times New Roman"/>
          <w:sz w:val="24"/>
          <w:szCs w:val="24"/>
        </w:rPr>
        <w:t>inancira</w:t>
      </w:r>
      <w:r w:rsidRPr="00BF23D5">
        <w:rPr>
          <w:rFonts w:ascii="Times New Roman" w:hAnsi="Times New Roman" w:cs="Times New Roman"/>
          <w:sz w:val="24"/>
          <w:szCs w:val="24"/>
        </w:rPr>
        <w:t>nje školovanja</w:t>
      </w:r>
      <w:r w:rsidR="00645B65" w:rsidRPr="00BF23D5">
        <w:rPr>
          <w:rFonts w:ascii="Times New Roman" w:hAnsi="Times New Roman" w:cs="Times New Roman"/>
          <w:sz w:val="24"/>
          <w:szCs w:val="24"/>
        </w:rPr>
        <w:t xml:space="preserve"> Litvanaca u Pragu</w:t>
      </w:r>
      <w:r w:rsidRPr="00BF23D5">
        <w:rPr>
          <w:rFonts w:ascii="Times New Roman" w:hAnsi="Times New Roman" w:cs="Times New Roman"/>
          <w:sz w:val="24"/>
          <w:szCs w:val="24"/>
        </w:rPr>
        <w:t xml:space="preserve"> na Karolinumu, brojnih </w:t>
      </w:r>
      <w:r w:rsidRPr="00BF23D5">
        <w:rPr>
          <w:rFonts w:ascii="Times New Roman" w:hAnsi="Times New Roman" w:cs="Times New Roman"/>
          <w:sz w:val="24"/>
          <w:szCs w:val="24"/>
        </w:rPr>
        <w:lastRenderedPageBreak/>
        <w:t>bolnica</w:t>
      </w:r>
      <w:r w:rsidR="00645B65" w:rsidRPr="00BF23D5">
        <w:rPr>
          <w:rFonts w:ascii="Times New Roman" w:hAnsi="Times New Roman" w:cs="Times New Roman"/>
          <w:sz w:val="24"/>
          <w:szCs w:val="24"/>
        </w:rPr>
        <w:t>, ubožništ</w:t>
      </w:r>
      <w:r w:rsidRPr="00BF23D5">
        <w:rPr>
          <w:rFonts w:ascii="Times New Roman" w:hAnsi="Times New Roman" w:cs="Times New Roman"/>
          <w:sz w:val="24"/>
          <w:szCs w:val="24"/>
        </w:rPr>
        <w:t>a</w:t>
      </w:r>
      <w:r w:rsidR="00645B65" w:rsidRPr="00BF23D5">
        <w:rPr>
          <w:rFonts w:ascii="Times New Roman" w:hAnsi="Times New Roman" w:cs="Times New Roman"/>
          <w:sz w:val="24"/>
          <w:szCs w:val="24"/>
        </w:rPr>
        <w:t xml:space="preserve">va, </w:t>
      </w:r>
      <w:r w:rsidR="00917C37" w:rsidRPr="00BF23D5">
        <w:rPr>
          <w:rFonts w:ascii="Times New Roman" w:hAnsi="Times New Roman" w:cs="Times New Roman"/>
          <w:sz w:val="24"/>
          <w:szCs w:val="24"/>
        </w:rPr>
        <w:t>gradnje oltara, crk</w:t>
      </w:r>
      <w:r w:rsidRPr="00BF23D5">
        <w:rPr>
          <w:rFonts w:ascii="Times New Roman" w:hAnsi="Times New Roman" w:cs="Times New Roman"/>
          <w:sz w:val="24"/>
          <w:szCs w:val="24"/>
        </w:rPr>
        <w:t>ava, p</w:t>
      </w:r>
      <w:r w:rsidR="00BF23D5" w:rsidRPr="00BF23D5">
        <w:rPr>
          <w:rFonts w:ascii="Times New Roman" w:hAnsi="Times New Roman" w:cs="Times New Roman"/>
          <w:sz w:val="24"/>
          <w:szCs w:val="24"/>
        </w:rPr>
        <w:t xml:space="preserve">rva od vladara posjetila Chestohovu </w:t>
      </w:r>
      <w:r w:rsidR="00934634">
        <w:rPr>
          <w:rFonts w:ascii="Times New Roman" w:hAnsi="Times New Roman" w:cs="Times New Roman"/>
          <w:sz w:val="24"/>
          <w:szCs w:val="24"/>
        </w:rPr>
        <w:t xml:space="preserve">te samostan </w:t>
      </w:r>
      <w:r w:rsidRPr="00BF23D5">
        <w:rPr>
          <w:rFonts w:ascii="Times New Roman" w:hAnsi="Times New Roman" w:cs="Times New Roman"/>
          <w:sz w:val="24"/>
          <w:szCs w:val="24"/>
        </w:rPr>
        <w:t>daruje obiteljskom slikom</w:t>
      </w:r>
      <w:r w:rsidR="00BF23D5" w:rsidRPr="00BF23D5">
        <w:rPr>
          <w:rFonts w:ascii="Times New Roman" w:hAnsi="Times New Roman" w:cs="Times New Roman"/>
          <w:sz w:val="24"/>
          <w:szCs w:val="24"/>
        </w:rPr>
        <w:t xml:space="preserve"> Gospe</w:t>
      </w:r>
      <w:r w:rsidRPr="00BF23D5">
        <w:rPr>
          <w:rFonts w:ascii="Times New Roman" w:hAnsi="Times New Roman" w:cs="Times New Roman"/>
          <w:sz w:val="24"/>
          <w:szCs w:val="24"/>
        </w:rPr>
        <w:t>…</w:t>
      </w:r>
      <w:r w:rsidR="008F5B66">
        <w:rPr>
          <w:rFonts w:ascii="Times New Roman" w:hAnsi="Times New Roman" w:cs="Times New Roman"/>
          <w:sz w:val="24"/>
          <w:szCs w:val="24"/>
        </w:rPr>
        <w:t xml:space="preserve"> Takva razina duhovnoga i intelektualnoga </w:t>
      </w:r>
      <w:r w:rsidR="00934634">
        <w:rPr>
          <w:rFonts w:ascii="Times New Roman" w:hAnsi="Times New Roman" w:cs="Times New Roman"/>
          <w:sz w:val="24"/>
          <w:szCs w:val="24"/>
        </w:rPr>
        <w:t xml:space="preserve">angažmana </w:t>
      </w:r>
      <w:r w:rsidR="008F5B66">
        <w:rPr>
          <w:rFonts w:ascii="Times New Roman" w:hAnsi="Times New Roman" w:cs="Times New Roman"/>
          <w:sz w:val="24"/>
          <w:szCs w:val="24"/>
        </w:rPr>
        <w:t xml:space="preserve">u poljskim okvirima do tada nije bila prisutna. </w:t>
      </w:r>
    </w:p>
    <w:p w:rsidR="00645B65" w:rsidRPr="00A375FA" w:rsidRDefault="00660369" w:rsidP="00934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njezine prerane smrti 17. srpnja</w:t>
      </w:r>
      <w:r w:rsidR="008F5B66">
        <w:rPr>
          <w:rFonts w:ascii="Times New Roman" w:hAnsi="Times New Roman" w:cs="Times New Roman"/>
          <w:sz w:val="24"/>
          <w:szCs w:val="24"/>
        </w:rPr>
        <w:t xml:space="preserve"> 1399. godine (komplikacije pri porodu d</w:t>
      </w:r>
      <w:r w:rsidR="00A375FA">
        <w:rPr>
          <w:rFonts w:ascii="Times New Roman" w:hAnsi="Times New Roman" w:cs="Times New Roman"/>
          <w:sz w:val="24"/>
          <w:szCs w:val="24"/>
        </w:rPr>
        <w:t xml:space="preserve">jevojčice Elizabete Bonifacije koja je </w:t>
      </w:r>
      <w:r w:rsidR="00934634">
        <w:rPr>
          <w:rFonts w:ascii="Times New Roman" w:hAnsi="Times New Roman" w:cs="Times New Roman"/>
          <w:sz w:val="24"/>
          <w:szCs w:val="24"/>
        </w:rPr>
        <w:t xml:space="preserve">preminula nakon </w:t>
      </w:r>
      <w:r w:rsidR="008F5B66">
        <w:rPr>
          <w:rFonts w:ascii="Times New Roman" w:hAnsi="Times New Roman" w:cs="Times New Roman"/>
          <w:sz w:val="24"/>
          <w:szCs w:val="24"/>
        </w:rPr>
        <w:t xml:space="preserve">tri dana) njezin muž Vladislav Jagel nastavlja isti put koji je ona zacrtala. Tako se iz </w:t>
      </w:r>
      <w:r w:rsidR="00813A4C">
        <w:rPr>
          <w:rFonts w:ascii="Times New Roman" w:hAnsi="Times New Roman" w:cs="Times New Roman"/>
          <w:sz w:val="24"/>
          <w:szCs w:val="24"/>
        </w:rPr>
        <w:t>njezinih</w:t>
      </w:r>
      <w:r w:rsidR="008F5B66">
        <w:rPr>
          <w:rFonts w:ascii="Times New Roman" w:hAnsi="Times New Roman" w:cs="Times New Roman"/>
          <w:sz w:val="24"/>
          <w:szCs w:val="24"/>
        </w:rPr>
        <w:t xml:space="preserve"> odabranih intelektualnih krugova stvara kadrovska podloga djelovanja sveučilišta.</w:t>
      </w:r>
      <w:r w:rsidR="00D07FC4">
        <w:rPr>
          <w:rFonts w:ascii="Times New Roman" w:hAnsi="Times New Roman" w:cs="Times New Roman"/>
          <w:sz w:val="24"/>
          <w:szCs w:val="24"/>
        </w:rPr>
        <w:t xml:space="preserve"> Povijesni izvori svjedoče 31 osobu iz toga kruga.</w:t>
      </w:r>
      <w:r w:rsidR="00A375FA">
        <w:rPr>
          <w:rFonts w:ascii="Times New Roman" w:hAnsi="Times New Roman" w:cs="Times New Roman"/>
          <w:sz w:val="24"/>
          <w:szCs w:val="24"/>
        </w:rPr>
        <w:t xml:space="preserve"> </w:t>
      </w:r>
      <w:r w:rsidR="00765986" w:rsidRPr="00BF23D5">
        <w:rPr>
          <w:rFonts w:ascii="Times New Roman" w:hAnsi="Times New Roman" w:cs="Times New Roman"/>
          <w:iCs/>
          <w:sz w:val="24"/>
          <w:szCs w:val="24"/>
        </w:rPr>
        <w:t xml:space="preserve">Sve </w:t>
      </w:r>
      <w:r w:rsidR="004144F4">
        <w:rPr>
          <w:rFonts w:ascii="Times New Roman" w:hAnsi="Times New Roman" w:cs="Times New Roman"/>
          <w:iCs/>
          <w:sz w:val="24"/>
          <w:szCs w:val="24"/>
        </w:rPr>
        <w:t>su joj ove aktivnosti</w:t>
      </w:r>
      <w:r w:rsidR="00765986" w:rsidRPr="00BF23D5">
        <w:rPr>
          <w:rFonts w:ascii="Times New Roman" w:hAnsi="Times New Roman" w:cs="Times New Roman"/>
          <w:iCs/>
          <w:sz w:val="24"/>
          <w:szCs w:val="24"/>
        </w:rPr>
        <w:t xml:space="preserve"> priskrbile naglaš</w:t>
      </w:r>
      <w:r w:rsidR="00934634">
        <w:rPr>
          <w:rFonts w:ascii="Times New Roman" w:hAnsi="Times New Roman" w:cs="Times New Roman"/>
          <w:iCs/>
          <w:sz w:val="24"/>
          <w:szCs w:val="24"/>
        </w:rPr>
        <w:t xml:space="preserve">enu visoku razinu ljubavi puka </w:t>
      </w:r>
      <w:r w:rsidR="00765986" w:rsidRPr="00BF23D5">
        <w:rPr>
          <w:rFonts w:ascii="Times New Roman" w:hAnsi="Times New Roman" w:cs="Times New Roman"/>
          <w:iCs/>
          <w:sz w:val="24"/>
          <w:szCs w:val="24"/>
        </w:rPr>
        <w:t>te staleških redova.</w:t>
      </w:r>
      <w:r w:rsidR="00E550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5B65" w:rsidRPr="00BF23D5">
        <w:rPr>
          <w:rFonts w:ascii="Times New Roman" w:hAnsi="Times New Roman" w:cs="Times New Roman"/>
          <w:iCs/>
          <w:sz w:val="24"/>
          <w:szCs w:val="24"/>
        </w:rPr>
        <w:t xml:space="preserve">Povjesničar duhovnosti </w:t>
      </w:r>
      <w:r w:rsidR="00765986" w:rsidRPr="00BF23D5">
        <w:rPr>
          <w:rFonts w:ascii="Times New Roman" w:hAnsi="Times New Roman" w:cs="Times New Roman"/>
          <w:iCs/>
          <w:sz w:val="24"/>
          <w:szCs w:val="24"/>
        </w:rPr>
        <w:t xml:space="preserve">Konrad Gorski to </w:t>
      </w:r>
      <w:r w:rsidR="00934634" w:rsidRPr="00BF23D5">
        <w:rPr>
          <w:rFonts w:ascii="Times New Roman" w:hAnsi="Times New Roman" w:cs="Times New Roman"/>
          <w:iCs/>
          <w:sz w:val="24"/>
          <w:szCs w:val="24"/>
        </w:rPr>
        <w:t xml:space="preserve">je </w:t>
      </w:r>
      <w:r w:rsidR="00765986" w:rsidRPr="00BF23D5">
        <w:rPr>
          <w:rFonts w:ascii="Times New Roman" w:hAnsi="Times New Roman" w:cs="Times New Roman"/>
          <w:iCs/>
          <w:sz w:val="24"/>
          <w:szCs w:val="24"/>
        </w:rPr>
        <w:t xml:space="preserve">kvalificirao kao </w:t>
      </w:r>
      <w:r w:rsidR="00645B65" w:rsidRPr="00BF23D5">
        <w:rPr>
          <w:rFonts w:ascii="Times New Roman" w:hAnsi="Times New Roman" w:cs="Times New Roman"/>
          <w:i/>
          <w:iCs/>
          <w:sz w:val="24"/>
          <w:szCs w:val="24"/>
        </w:rPr>
        <w:t>najdublji izraz kršćanske kulture</w:t>
      </w:r>
      <w:r w:rsidR="00765986" w:rsidRPr="00BF23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5986" w:rsidRPr="00BF23D5">
        <w:rPr>
          <w:rFonts w:ascii="Times New Roman" w:hAnsi="Times New Roman" w:cs="Times New Roman"/>
          <w:iCs/>
          <w:sz w:val="24"/>
          <w:szCs w:val="24"/>
        </w:rPr>
        <w:t xml:space="preserve">te kao </w:t>
      </w:r>
      <w:r w:rsidR="00645B65" w:rsidRPr="00BF23D5">
        <w:rPr>
          <w:rFonts w:ascii="Times New Roman" w:hAnsi="Times New Roman" w:cs="Times New Roman"/>
          <w:i/>
          <w:iCs/>
          <w:sz w:val="24"/>
          <w:szCs w:val="24"/>
        </w:rPr>
        <w:t>genijalnost src</w:t>
      </w:r>
      <w:r w:rsidR="00765986" w:rsidRPr="00BF23D5">
        <w:rPr>
          <w:rFonts w:ascii="Times New Roman" w:hAnsi="Times New Roman" w:cs="Times New Roman"/>
          <w:i/>
          <w:iCs/>
          <w:sz w:val="24"/>
          <w:szCs w:val="24"/>
        </w:rPr>
        <w:t>a.</w:t>
      </w:r>
    </w:p>
    <w:p w:rsidR="00086B23" w:rsidRPr="004144F4" w:rsidRDefault="00086B23" w:rsidP="0093463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Broj</w:t>
      </w:r>
      <w:r w:rsidR="008F5B66">
        <w:rPr>
          <w:rFonts w:ascii="Times New Roman" w:hAnsi="Times New Roman" w:cs="Times New Roman"/>
          <w:iCs/>
          <w:sz w:val="24"/>
          <w:szCs w:val="24"/>
        </w:rPr>
        <w:t>ne</w:t>
      </w:r>
      <w:r>
        <w:rPr>
          <w:rFonts w:ascii="Times New Roman" w:hAnsi="Times New Roman" w:cs="Times New Roman"/>
          <w:iCs/>
          <w:sz w:val="24"/>
          <w:szCs w:val="24"/>
        </w:rPr>
        <w:t xml:space="preserve"> legende svjedoče </w:t>
      </w:r>
      <w:r w:rsidR="00D07FC4">
        <w:rPr>
          <w:rFonts w:ascii="Times New Roman" w:hAnsi="Times New Roman" w:cs="Times New Roman"/>
          <w:iCs/>
          <w:sz w:val="24"/>
          <w:szCs w:val="24"/>
        </w:rPr>
        <w:t xml:space="preserve">njezin humanizam te naklonjenost narodu i običnom puku. Historiografija je uglavnom kvalificira kao </w:t>
      </w:r>
      <w:r w:rsidR="00D07FC4" w:rsidRPr="00D07FC4">
        <w:rPr>
          <w:rFonts w:ascii="Times New Roman" w:hAnsi="Times New Roman" w:cs="Times New Roman"/>
          <w:i/>
          <w:iCs/>
          <w:sz w:val="24"/>
          <w:szCs w:val="24"/>
        </w:rPr>
        <w:t>veliku kraljicu Poljske</w:t>
      </w:r>
      <w:r w:rsidR="00D07F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7FC4">
        <w:rPr>
          <w:rFonts w:ascii="Times New Roman" w:hAnsi="Times New Roman" w:cs="Times New Roman"/>
          <w:iCs/>
          <w:sz w:val="24"/>
          <w:szCs w:val="24"/>
        </w:rPr>
        <w:t xml:space="preserve">koja je </w:t>
      </w:r>
      <w:r w:rsidR="00D07FC4">
        <w:rPr>
          <w:rFonts w:ascii="Times New Roman" w:hAnsi="Times New Roman" w:cs="Times New Roman"/>
          <w:i/>
          <w:iCs/>
          <w:sz w:val="24"/>
          <w:szCs w:val="24"/>
        </w:rPr>
        <w:t>iznijela Poljsku u sferu najznačajnijih</w:t>
      </w:r>
      <w:r w:rsidR="00660369">
        <w:rPr>
          <w:rFonts w:ascii="Times New Roman" w:hAnsi="Times New Roman" w:cs="Times New Roman"/>
          <w:iCs/>
          <w:sz w:val="24"/>
          <w:szCs w:val="24"/>
        </w:rPr>
        <w:t xml:space="preserve"> država, </w:t>
      </w:r>
      <w:r w:rsidR="00D07FC4">
        <w:rPr>
          <w:rFonts w:ascii="Times New Roman" w:hAnsi="Times New Roman" w:cs="Times New Roman"/>
          <w:iCs/>
          <w:sz w:val="24"/>
          <w:szCs w:val="24"/>
        </w:rPr>
        <w:t xml:space="preserve">kao </w:t>
      </w:r>
      <w:r w:rsidR="00934634">
        <w:rPr>
          <w:rFonts w:ascii="Times New Roman" w:hAnsi="Times New Roman" w:cs="Times New Roman"/>
          <w:i/>
          <w:iCs/>
          <w:sz w:val="24"/>
          <w:szCs w:val="24"/>
        </w:rPr>
        <w:t>jednu od najistaknutijih žena v</w:t>
      </w:r>
      <w:r w:rsidR="00D07FC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93463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07FC4">
        <w:rPr>
          <w:rFonts w:ascii="Times New Roman" w:hAnsi="Times New Roman" w:cs="Times New Roman"/>
          <w:i/>
          <w:iCs/>
          <w:sz w:val="24"/>
          <w:szCs w:val="24"/>
        </w:rPr>
        <w:t xml:space="preserve">darica Europe </w:t>
      </w:r>
      <w:r w:rsidR="00D07FC4" w:rsidRPr="00D07FC4">
        <w:rPr>
          <w:rFonts w:ascii="Times New Roman" w:hAnsi="Times New Roman" w:cs="Times New Roman"/>
          <w:iCs/>
          <w:sz w:val="24"/>
          <w:szCs w:val="24"/>
        </w:rPr>
        <w:t>s karakteristikama</w:t>
      </w:r>
      <w:r w:rsidR="00D07F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7FC4" w:rsidRPr="00D07FC4">
        <w:rPr>
          <w:rFonts w:ascii="Times New Roman" w:hAnsi="Times New Roman" w:cs="Times New Roman"/>
          <w:i/>
          <w:iCs/>
          <w:sz w:val="24"/>
          <w:szCs w:val="24"/>
        </w:rPr>
        <w:t xml:space="preserve">velike </w:t>
      </w:r>
      <w:r w:rsidR="00D07FC4" w:rsidRPr="00CC34AE">
        <w:rPr>
          <w:rFonts w:ascii="Times New Roman" w:hAnsi="Times New Roman" w:cs="Times New Roman"/>
          <w:i/>
          <w:iCs/>
          <w:sz w:val="24"/>
          <w:szCs w:val="24"/>
        </w:rPr>
        <w:t>političke dalekovidnosti</w:t>
      </w:r>
      <w:r w:rsidR="00CC34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7FC4" w:rsidRPr="00D07FC4" w:rsidRDefault="00D07FC4" w:rsidP="00934634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Crkveni krugovi ističu njezin </w:t>
      </w:r>
      <w:r>
        <w:rPr>
          <w:rFonts w:ascii="Times New Roman" w:hAnsi="Times New Roman" w:cs="Times New Roman"/>
          <w:i/>
          <w:iCs/>
          <w:sz w:val="24"/>
          <w:szCs w:val="24"/>
        </w:rPr>
        <w:t>život natopljen ljubavlju i vjerom,</w:t>
      </w:r>
      <w:r w:rsidR="009346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34AE">
        <w:rPr>
          <w:rFonts w:ascii="Times New Roman" w:hAnsi="Times New Roman" w:cs="Times New Roman"/>
          <w:iCs/>
          <w:sz w:val="24"/>
          <w:szCs w:val="24"/>
        </w:rPr>
        <w:t xml:space="preserve">osobnost koja je </w:t>
      </w:r>
      <w:r w:rsidR="00CC34AE">
        <w:rPr>
          <w:rFonts w:ascii="Times New Roman" w:hAnsi="Times New Roman" w:cs="Times New Roman"/>
          <w:i/>
          <w:iCs/>
          <w:sz w:val="24"/>
          <w:szCs w:val="24"/>
        </w:rPr>
        <w:t>kršćansko i vjersko stavljala ispred osobnoga.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75FA">
        <w:rPr>
          <w:rFonts w:ascii="Times New Roman" w:hAnsi="Times New Roman" w:cs="Times New Roman"/>
          <w:sz w:val="24"/>
          <w:szCs w:val="24"/>
        </w:rPr>
        <w:t>Njezina prerana smrt</w:t>
      </w:r>
      <w:r w:rsidR="00934634">
        <w:rPr>
          <w:rFonts w:ascii="Times New Roman" w:hAnsi="Times New Roman" w:cs="Times New Roman"/>
          <w:sz w:val="24"/>
          <w:szCs w:val="24"/>
        </w:rPr>
        <w:t>,</w:t>
      </w:r>
      <w:r w:rsidR="00A375FA">
        <w:rPr>
          <w:rFonts w:ascii="Times New Roman" w:hAnsi="Times New Roman" w:cs="Times New Roman"/>
          <w:sz w:val="24"/>
          <w:szCs w:val="24"/>
        </w:rPr>
        <w:t xml:space="preserve"> kao i cjelokupnost njezina života</w:t>
      </w:r>
      <w:r w:rsidR="00934634">
        <w:rPr>
          <w:rFonts w:ascii="Times New Roman" w:hAnsi="Times New Roman" w:cs="Times New Roman"/>
          <w:sz w:val="24"/>
          <w:szCs w:val="24"/>
        </w:rPr>
        <w:t>,</w:t>
      </w:r>
      <w:r w:rsidR="00A375FA">
        <w:rPr>
          <w:rFonts w:ascii="Times New Roman" w:hAnsi="Times New Roman" w:cs="Times New Roman"/>
          <w:sz w:val="24"/>
          <w:szCs w:val="24"/>
        </w:rPr>
        <w:t xml:space="preserve"> rezultirali su spontanim š</w:t>
      </w:r>
      <w:r w:rsidR="00934634">
        <w:rPr>
          <w:rFonts w:ascii="Times New Roman" w:hAnsi="Times New Roman" w:cs="Times New Roman"/>
          <w:sz w:val="24"/>
          <w:szCs w:val="24"/>
        </w:rPr>
        <w:t>tovanjem puka posjetima njezinu</w:t>
      </w:r>
      <w:r w:rsidR="00A375FA">
        <w:rPr>
          <w:rFonts w:ascii="Times New Roman" w:hAnsi="Times New Roman" w:cs="Times New Roman"/>
          <w:sz w:val="24"/>
          <w:szCs w:val="24"/>
        </w:rPr>
        <w:t xml:space="preserve"> grobu te molitvama uz </w:t>
      </w:r>
      <w:r w:rsidR="00A375FA" w:rsidRPr="00A375FA">
        <w:rPr>
          <w:rFonts w:ascii="Times New Roman" w:hAnsi="Times New Roman" w:cs="Times New Roman"/>
          <w:i/>
          <w:sz w:val="24"/>
          <w:szCs w:val="24"/>
        </w:rPr>
        <w:t>Jadvigin križ</w:t>
      </w:r>
      <w:r w:rsidR="00660369">
        <w:rPr>
          <w:rFonts w:ascii="Times New Roman" w:hAnsi="Times New Roman" w:cs="Times New Roman"/>
          <w:sz w:val="24"/>
          <w:szCs w:val="24"/>
        </w:rPr>
        <w:t xml:space="preserve"> u v</w:t>
      </w:r>
      <w:r w:rsidR="00A375FA">
        <w:rPr>
          <w:rFonts w:ascii="Times New Roman" w:hAnsi="Times New Roman" w:cs="Times New Roman"/>
          <w:sz w:val="24"/>
          <w:szCs w:val="24"/>
        </w:rPr>
        <w:t>avelskoj katedrali. Ima se razloga zaključiti da je još za života ušla u legendu.</w:t>
      </w:r>
    </w:p>
    <w:p w:rsidR="00660369" w:rsidRDefault="00CC34AE" w:rsidP="00934634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 tome su i raz</w:t>
      </w:r>
      <w:r w:rsidR="004144F4">
        <w:rPr>
          <w:rFonts w:ascii="Times New Roman" w:hAnsi="Times New Roman" w:cs="Times New Roman"/>
          <w:iCs/>
          <w:sz w:val="24"/>
          <w:szCs w:val="24"/>
        </w:rPr>
        <w:t>lozi zbog kojih je beatific</w:t>
      </w:r>
      <w:r w:rsidR="00934634">
        <w:rPr>
          <w:rFonts w:ascii="Times New Roman" w:hAnsi="Times New Roman" w:cs="Times New Roman"/>
          <w:iCs/>
          <w:sz w:val="24"/>
          <w:szCs w:val="24"/>
        </w:rPr>
        <w:t>i</w:t>
      </w:r>
      <w:r w:rsidR="004144F4">
        <w:rPr>
          <w:rFonts w:ascii="Times New Roman" w:hAnsi="Times New Roman" w:cs="Times New Roman"/>
          <w:iCs/>
          <w:sz w:val="24"/>
          <w:szCs w:val="24"/>
        </w:rPr>
        <w:t>ran</w:t>
      </w:r>
      <w:r w:rsidR="00660369">
        <w:rPr>
          <w:rFonts w:ascii="Times New Roman" w:hAnsi="Times New Roman" w:cs="Times New Roman"/>
          <w:iCs/>
          <w:sz w:val="24"/>
          <w:szCs w:val="24"/>
        </w:rPr>
        <w:t>a</w:t>
      </w:r>
      <w:r w:rsidR="004144F4">
        <w:rPr>
          <w:rFonts w:ascii="Times New Roman" w:hAnsi="Times New Roman" w:cs="Times New Roman"/>
          <w:iCs/>
          <w:sz w:val="24"/>
          <w:szCs w:val="24"/>
        </w:rPr>
        <w:t xml:space="preserve"> 8. kolovoza 1986.</w:t>
      </w:r>
      <w:r w:rsidR="008878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75FA">
        <w:rPr>
          <w:rFonts w:ascii="Times New Roman" w:hAnsi="Times New Roman" w:cs="Times New Roman"/>
          <w:iCs/>
          <w:sz w:val="24"/>
          <w:szCs w:val="24"/>
        </w:rPr>
        <w:t>o</w:t>
      </w:r>
      <w:r w:rsidR="008878B2">
        <w:rPr>
          <w:rFonts w:ascii="Times New Roman" w:hAnsi="Times New Roman" w:cs="Times New Roman"/>
          <w:iCs/>
          <w:sz w:val="24"/>
          <w:szCs w:val="24"/>
        </w:rPr>
        <w:t xml:space="preserve">d </w:t>
      </w:r>
      <w:r w:rsidR="00A375FA">
        <w:rPr>
          <w:rFonts w:ascii="Times New Roman" w:hAnsi="Times New Roman" w:cs="Times New Roman"/>
          <w:iCs/>
          <w:sz w:val="24"/>
          <w:szCs w:val="24"/>
        </w:rPr>
        <w:t>pape</w:t>
      </w:r>
      <w:r w:rsidR="008878B2">
        <w:rPr>
          <w:rFonts w:ascii="Times New Roman" w:hAnsi="Times New Roman" w:cs="Times New Roman"/>
          <w:iCs/>
          <w:sz w:val="24"/>
          <w:szCs w:val="24"/>
        </w:rPr>
        <w:t xml:space="preserve"> Ivana Pavla II. N</w:t>
      </w:r>
      <w:r>
        <w:rPr>
          <w:rFonts w:ascii="Times New Roman" w:hAnsi="Times New Roman" w:cs="Times New Roman"/>
          <w:iCs/>
          <w:sz w:val="24"/>
          <w:szCs w:val="24"/>
        </w:rPr>
        <w:t xml:space="preserve">akon </w:t>
      </w:r>
      <w:r w:rsidR="004144F4">
        <w:rPr>
          <w:rFonts w:ascii="Times New Roman" w:hAnsi="Times New Roman" w:cs="Times New Roman"/>
          <w:iCs/>
          <w:sz w:val="24"/>
          <w:szCs w:val="24"/>
        </w:rPr>
        <w:t xml:space="preserve">potvrde </w:t>
      </w:r>
      <w:r w:rsidR="00934634">
        <w:rPr>
          <w:rFonts w:ascii="Times New Roman" w:hAnsi="Times New Roman" w:cs="Times New Roman"/>
          <w:iCs/>
          <w:sz w:val="24"/>
          <w:szCs w:val="24"/>
        </w:rPr>
        <w:t>čudesna</w:t>
      </w:r>
      <w:r w:rsidR="00FD4521">
        <w:rPr>
          <w:rFonts w:ascii="Times New Roman" w:hAnsi="Times New Roman" w:cs="Times New Roman"/>
          <w:iCs/>
          <w:sz w:val="24"/>
          <w:szCs w:val="24"/>
        </w:rPr>
        <w:t xml:space="preserve"> ozdravljenja Ane Romiszowske od strane </w:t>
      </w:r>
      <w:r w:rsidR="004144F4">
        <w:rPr>
          <w:rFonts w:ascii="Times New Roman" w:hAnsi="Times New Roman" w:cs="Times New Roman"/>
          <w:iCs/>
          <w:sz w:val="24"/>
          <w:szCs w:val="24"/>
        </w:rPr>
        <w:t>Medicinskoga</w:t>
      </w:r>
      <w:r w:rsidR="00FD4521">
        <w:rPr>
          <w:rFonts w:ascii="Times New Roman" w:hAnsi="Times New Roman" w:cs="Times New Roman"/>
          <w:iCs/>
          <w:sz w:val="24"/>
          <w:szCs w:val="24"/>
        </w:rPr>
        <w:t xml:space="preserve"> odbora vatikanske kongregacije</w:t>
      </w:r>
      <w:r w:rsidR="008878B2">
        <w:rPr>
          <w:rFonts w:ascii="Times New Roman" w:hAnsi="Times New Roman" w:cs="Times New Roman"/>
          <w:iCs/>
          <w:sz w:val="24"/>
          <w:szCs w:val="24"/>
        </w:rPr>
        <w:t xml:space="preserve"> (veljača 1997.)</w:t>
      </w:r>
      <w:r w:rsidR="00FD4521">
        <w:rPr>
          <w:rFonts w:ascii="Times New Roman" w:hAnsi="Times New Roman" w:cs="Times New Roman"/>
          <w:iCs/>
          <w:sz w:val="24"/>
          <w:szCs w:val="24"/>
        </w:rPr>
        <w:t>, koje se dogodilo nakon višestrukih neuspjelih pokušaja klasične medicine u rješavanja ozbiljnih problema s uhom</w:t>
      </w:r>
      <w:r w:rsidR="00660369">
        <w:rPr>
          <w:rFonts w:ascii="Times New Roman" w:hAnsi="Times New Roman" w:cs="Times New Roman"/>
          <w:iCs/>
          <w:sz w:val="24"/>
          <w:szCs w:val="24"/>
        </w:rPr>
        <w:t>,</w:t>
      </w:r>
      <w:r w:rsidR="008878B2">
        <w:rPr>
          <w:rFonts w:ascii="Times New Roman" w:hAnsi="Times New Roman" w:cs="Times New Roman"/>
          <w:iCs/>
          <w:sz w:val="24"/>
          <w:szCs w:val="24"/>
        </w:rPr>
        <w:t xml:space="preserve"> proglašena je</w:t>
      </w:r>
      <w:r w:rsidR="008E4064">
        <w:rPr>
          <w:rFonts w:ascii="Times New Roman" w:hAnsi="Times New Roman" w:cs="Times New Roman"/>
          <w:iCs/>
          <w:sz w:val="24"/>
          <w:szCs w:val="24"/>
        </w:rPr>
        <w:t xml:space="preserve"> od</w:t>
      </w:r>
      <w:r w:rsidR="00A375FA">
        <w:rPr>
          <w:rFonts w:ascii="Times New Roman" w:hAnsi="Times New Roman" w:cs="Times New Roman"/>
          <w:iCs/>
          <w:sz w:val="24"/>
          <w:szCs w:val="24"/>
        </w:rPr>
        <w:t xml:space="preserve"> pape s</w:t>
      </w:r>
      <w:r w:rsidR="008E4064">
        <w:rPr>
          <w:rFonts w:ascii="Times New Roman" w:hAnsi="Times New Roman" w:cs="Times New Roman"/>
          <w:iCs/>
          <w:sz w:val="24"/>
          <w:szCs w:val="24"/>
        </w:rPr>
        <w:t>veticom i zaštit</w:t>
      </w:r>
      <w:r w:rsidR="008878B2">
        <w:rPr>
          <w:rFonts w:ascii="Times New Roman" w:hAnsi="Times New Roman" w:cs="Times New Roman"/>
          <w:iCs/>
          <w:sz w:val="24"/>
          <w:szCs w:val="24"/>
        </w:rPr>
        <w:t>nicom europskoga ujedinjenja 8. lipnja 1997. godine</w:t>
      </w:r>
      <w:r w:rsidR="008E4064">
        <w:rPr>
          <w:rFonts w:ascii="Times New Roman" w:hAnsi="Times New Roman" w:cs="Times New Roman"/>
          <w:iCs/>
          <w:sz w:val="24"/>
          <w:szCs w:val="24"/>
        </w:rPr>
        <w:t>. U njezinoj se kući znala i štovala</w:t>
      </w:r>
      <w:r w:rsidR="00FD4521">
        <w:rPr>
          <w:rFonts w:ascii="Times New Roman" w:hAnsi="Times New Roman" w:cs="Times New Roman"/>
          <w:iCs/>
          <w:sz w:val="24"/>
          <w:szCs w:val="24"/>
        </w:rPr>
        <w:t xml:space="preserve"> svetost kraljice Jadvige pa je obitelj pristupila ciljanim molitvama i de</w:t>
      </w:r>
      <w:r w:rsidR="008E4064">
        <w:rPr>
          <w:rFonts w:ascii="Times New Roman" w:hAnsi="Times New Roman" w:cs="Times New Roman"/>
          <w:iCs/>
          <w:sz w:val="24"/>
          <w:szCs w:val="24"/>
        </w:rPr>
        <w:t>vetnici, a istodobno su komadićem platna u koji</w:t>
      </w:r>
      <w:r w:rsidR="00FD4521">
        <w:rPr>
          <w:rFonts w:ascii="Times New Roman" w:hAnsi="Times New Roman" w:cs="Times New Roman"/>
          <w:iCs/>
          <w:sz w:val="24"/>
          <w:szCs w:val="24"/>
        </w:rPr>
        <w:t xml:space="preserve"> je bila zamotana kr</w:t>
      </w:r>
      <w:r w:rsidR="008E4064">
        <w:rPr>
          <w:rFonts w:ascii="Times New Roman" w:hAnsi="Times New Roman" w:cs="Times New Roman"/>
          <w:iCs/>
          <w:sz w:val="24"/>
          <w:szCs w:val="24"/>
        </w:rPr>
        <w:t>a</w:t>
      </w:r>
      <w:r w:rsidR="00FD4521">
        <w:rPr>
          <w:rFonts w:ascii="Times New Roman" w:hAnsi="Times New Roman" w:cs="Times New Roman"/>
          <w:iCs/>
          <w:sz w:val="24"/>
          <w:szCs w:val="24"/>
        </w:rPr>
        <w:t xml:space="preserve">ljičina kost </w:t>
      </w:r>
      <w:r w:rsidR="008878B2">
        <w:rPr>
          <w:rFonts w:ascii="Times New Roman" w:hAnsi="Times New Roman" w:cs="Times New Roman"/>
          <w:iCs/>
          <w:sz w:val="24"/>
          <w:szCs w:val="24"/>
        </w:rPr>
        <w:t xml:space="preserve">(imali ga od zadnje ekshumacije 1949.g.) </w:t>
      </w:r>
      <w:r w:rsidR="00FD4521">
        <w:rPr>
          <w:rFonts w:ascii="Times New Roman" w:hAnsi="Times New Roman" w:cs="Times New Roman"/>
          <w:iCs/>
          <w:sz w:val="24"/>
          <w:szCs w:val="24"/>
        </w:rPr>
        <w:t>tretiral</w:t>
      </w:r>
      <w:r w:rsidR="008878B2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78B2">
        <w:rPr>
          <w:rFonts w:ascii="Times New Roman" w:hAnsi="Times New Roman" w:cs="Times New Roman"/>
          <w:iCs/>
          <w:sz w:val="24"/>
          <w:szCs w:val="24"/>
        </w:rPr>
        <w:t xml:space="preserve">bolesna mjesta </w:t>
      </w:r>
      <w:r w:rsidR="00660369">
        <w:rPr>
          <w:rFonts w:ascii="Times New Roman" w:hAnsi="Times New Roman" w:cs="Times New Roman"/>
          <w:iCs/>
          <w:sz w:val="24"/>
          <w:szCs w:val="24"/>
        </w:rPr>
        <w:t xml:space="preserve">dodirima platna </w:t>
      </w:r>
      <w:r w:rsidR="008878B2">
        <w:rPr>
          <w:rFonts w:ascii="Times New Roman" w:hAnsi="Times New Roman" w:cs="Times New Roman"/>
          <w:iCs/>
          <w:sz w:val="24"/>
          <w:szCs w:val="24"/>
        </w:rPr>
        <w:t>nakon čega je u četvrtoj devetnici uslijedilo cjelovito i trajno ozdravljenje.</w:t>
      </w:r>
    </w:p>
    <w:p w:rsidR="00E5502C" w:rsidRDefault="00A375FA" w:rsidP="00934634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Prigodom kanonizacije papa </w:t>
      </w:r>
      <w:r w:rsidR="00660369">
        <w:rPr>
          <w:rFonts w:ascii="Times New Roman" w:hAnsi="Times New Roman" w:cs="Times New Roman"/>
          <w:iCs/>
          <w:sz w:val="24"/>
          <w:szCs w:val="24"/>
        </w:rPr>
        <w:t xml:space="preserve">Ivan Pavao II. istaknuo </w:t>
      </w:r>
      <w:r w:rsidR="008E4064">
        <w:rPr>
          <w:rFonts w:ascii="Times New Roman" w:hAnsi="Times New Roman" w:cs="Times New Roman"/>
          <w:iCs/>
          <w:sz w:val="24"/>
          <w:szCs w:val="24"/>
        </w:rPr>
        <w:t>je duhovnu svetost n</w:t>
      </w:r>
      <w:r w:rsidR="00660369">
        <w:rPr>
          <w:rFonts w:ascii="Times New Roman" w:hAnsi="Times New Roman" w:cs="Times New Roman"/>
          <w:iCs/>
          <w:sz w:val="24"/>
          <w:szCs w:val="24"/>
        </w:rPr>
        <w:t>jezin</w:t>
      </w:r>
      <w:r w:rsidR="008E4064">
        <w:rPr>
          <w:rFonts w:ascii="Times New Roman" w:hAnsi="Times New Roman" w:cs="Times New Roman"/>
          <w:iCs/>
          <w:sz w:val="24"/>
          <w:szCs w:val="24"/>
        </w:rPr>
        <w:t>a</w:t>
      </w:r>
      <w:r w:rsidR="00660369">
        <w:rPr>
          <w:rFonts w:ascii="Times New Roman" w:hAnsi="Times New Roman" w:cs="Times New Roman"/>
          <w:iCs/>
          <w:sz w:val="24"/>
          <w:szCs w:val="24"/>
        </w:rPr>
        <w:t xml:space="preserve"> život</w:t>
      </w:r>
      <w:r w:rsidR="008E4064">
        <w:rPr>
          <w:rFonts w:ascii="Times New Roman" w:hAnsi="Times New Roman" w:cs="Times New Roman"/>
          <w:iCs/>
          <w:sz w:val="24"/>
          <w:szCs w:val="24"/>
        </w:rPr>
        <w:t>a</w:t>
      </w:r>
      <w:r w:rsidR="00660369">
        <w:rPr>
          <w:rFonts w:ascii="Times New Roman" w:hAnsi="Times New Roman" w:cs="Times New Roman"/>
          <w:iCs/>
          <w:sz w:val="24"/>
          <w:szCs w:val="24"/>
        </w:rPr>
        <w:t xml:space="preserve"> te </w:t>
      </w:r>
      <w:r w:rsidR="00D5073E">
        <w:rPr>
          <w:rFonts w:ascii="Times New Roman" w:hAnsi="Times New Roman" w:cs="Times New Roman"/>
          <w:iCs/>
          <w:sz w:val="24"/>
          <w:szCs w:val="24"/>
        </w:rPr>
        <w:t xml:space="preserve">da </w:t>
      </w:r>
      <w:r w:rsidR="00660369">
        <w:rPr>
          <w:rFonts w:ascii="Times New Roman" w:hAnsi="Times New Roman" w:cs="Times New Roman"/>
          <w:iCs/>
          <w:sz w:val="24"/>
          <w:szCs w:val="24"/>
        </w:rPr>
        <w:t xml:space="preserve">je bila </w:t>
      </w:r>
      <w:r w:rsidR="00660369" w:rsidRPr="00660369">
        <w:rPr>
          <w:rFonts w:ascii="Times New Roman" w:hAnsi="Times New Roman" w:cs="Times New Roman"/>
          <w:i/>
          <w:iCs/>
          <w:sz w:val="24"/>
          <w:szCs w:val="24"/>
        </w:rPr>
        <w:t>most kršćanskoga Istoka i Zapada</w:t>
      </w:r>
      <w:r w:rsidR="00660369">
        <w:rPr>
          <w:rFonts w:ascii="Times New Roman" w:hAnsi="Times New Roman" w:cs="Times New Roman"/>
          <w:iCs/>
          <w:sz w:val="24"/>
          <w:szCs w:val="24"/>
        </w:rPr>
        <w:t>.</w:t>
      </w:r>
    </w:p>
    <w:p w:rsidR="00086B23" w:rsidRDefault="00813A4C" w:rsidP="00934634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Nažalost do sada nisu istražene njezine potencijalne veze sa ze</w:t>
      </w:r>
      <w:r w:rsidR="0033412C">
        <w:rPr>
          <w:rFonts w:ascii="Times New Roman" w:hAnsi="Times New Roman" w:cs="Times New Roman"/>
          <w:iCs/>
          <w:sz w:val="24"/>
          <w:szCs w:val="24"/>
        </w:rPr>
        <w:t>m</w:t>
      </w:r>
      <w:r>
        <w:rPr>
          <w:rFonts w:ascii="Times New Roman" w:hAnsi="Times New Roman" w:cs="Times New Roman"/>
          <w:iCs/>
          <w:sz w:val="24"/>
          <w:szCs w:val="24"/>
        </w:rPr>
        <w:t>ljom podrijetla njezine majke El</w:t>
      </w:r>
      <w:r w:rsidR="008E4064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>zabete i djeda Stjepana II. Kotromanića. O tome ne govori nijedan znanstveni rad.</w:t>
      </w:r>
      <w:r w:rsidR="0033412C">
        <w:rPr>
          <w:rFonts w:ascii="Times New Roman" w:hAnsi="Times New Roman" w:cs="Times New Roman"/>
          <w:iCs/>
          <w:sz w:val="24"/>
          <w:szCs w:val="24"/>
        </w:rPr>
        <w:t xml:space="preserve"> Inicijativa da se svetu Jadvigu proglasi zaštitinicom bosanskohercegovačkih Hrvata i katolika treba biti dodatnim motivom za istraživanje te sfere njezina života posebice u sadašnjim nastojanjima Bosne i Hercegovine da postane članicom Europske unije č</w:t>
      </w:r>
      <w:r w:rsidR="008E4064">
        <w:rPr>
          <w:rFonts w:ascii="Times New Roman" w:hAnsi="Times New Roman" w:cs="Times New Roman"/>
          <w:iCs/>
          <w:sz w:val="24"/>
          <w:szCs w:val="24"/>
        </w:rPr>
        <w:t>ijega je ujedinjenja ona zaštit</w:t>
      </w:r>
      <w:r w:rsidR="0033412C">
        <w:rPr>
          <w:rFonts w:ascii="Times New Roman" w:hAnsi="Times New Roman" w:cs="Times New Roman"/>
          <w:iCs/>
          <w:sz w:val="24"/>
          <w:szCs w:val="24"/>
        </w:rPr>
        <w:t>nicom.</w:t>
      </w:r>
    </w:p>
    <w:p w:rsidR="000F1A76" w:rsidRDefault="00290168" w:rsidP="0093463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 Zagrebu  </w:t>
      </w:r>
      <w:r w:rsidR="00AA5CEF">
        <w:rPr>
          <w:rFonts w:ascii="Times New Roman" w:hAnsi="Times New Roman" w:cs="Times New Roman"/>
          <w:iCs/>
          <w:sz w:val="24"/>
          <w:szCs w:val="24"/>
        </w:rPr>
        <w:t>9.travnja</w:t>
      </w:r>
      <w:r>
        <w:rPr>
          <w:rFonts w:ascii="Times New Roman" w:hAnsi="Times New Roman" w:cs="Times New Roman"/>
          <w:iCs/>
          <w:sz w:val="24"/>
          <w:szCs w:val="24"/>
        </w:rPr>
        <w:t xml:space="preserve"> 201</w:t>
      </w:r>
      <w:r w:rsidR="003C7D2B">
        <w:rPr>
          <w:rFonts w:ascii="Times New Roman" w:hAnsi="Times New Roman" w:cs="Times New Roman"/>
          <w:iCs/>
          <w:sz w:val="24"/>
          <w:szCs w:val="24"/>
        </w:rPr>
        <w:t>8</w:t>
      </w:r>
      <w:r w:rsidR="00284C71">
        <w:rPr>
          <w:rFonts w:ascii="Times New Roman" w:hAnsi="Times New Roman" w:cs="Times New Roman"/>
          <w:iCs/>
          <w:sz w:val="24"/>
          <w:szCs w:val="24"/>
        </w:rPr>
        <w:t>.</w:t>
      </w:r>
    </w:p>
    <w:p w:rsidR="00284C71" w:rsidRDefault="00284C71" w:rsidP="008E4064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Andrija Lovrić</w:t>
      </w:r>
    </w:p>
    <w:p w:rsidR="00EA62D3" w:rsidRPr="00FF4C3D" w:rsidRDefault="00EA62D3" w:rsidP="00EA62D3">
      <w:pPr>
        <w:pStyle w:val="KeinLeerraum"/>
        <w:ind w:firstLine="708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F4C3D">
        <w:rPr>
          <w:rFonts w:ascii="Times New Roman" w:hAnsi="Times New Roman" w:cs="Times New Roman"/>
          <w:b/>
          <w:color w:val="0000CC"/>
          <w:sz w:val="24"/>
          <w:szCs w:val="24"/>
        </w:rPr>
        <w:lastRenderedPageBreak/>
        <w:t>Životopis</w:t>
      </w:r>
    </w:p>
    <w:p w:rsidR="00EA62D3" w:rsidRPr="00264549" w:rsidRDefault="00EA62D3" w:rsidP="00EA62D3">
      <w:pPr>
        <w:pStyle w:val="KeinLeerraum"/>
        <w:ind w:firstLine="708"/>
        <w:rPr>
          <w:rFonts w:ascii="Times New Roman" w:hAnsi="Times New Roman" w:cs="Times New Roman"/>
          <w:color w:val="0000CC"/>
          <w:sz w:val="24"/>
          <w:szCs w:val="24"/>
        </w:rPr>
      </w:pPr>
    </w:p>
    <w:p w:rsidR="00EA62D3" w:rsidRPr="00421DDB" w:rsidRDefault="00EA62D3" w:rsidP="00EA62D3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DB">
        <w:rPr>
          <w:rFonts w:ascii="Times New Roman" w:hAnsi="Times New Roman" w:cs="Times New Roman"/>
          <w:color w:val="000000" w:themeColor="text1"/>
          <w:sz w:val="24"/>
          <w:szCs w:val="24"/>
        </w:rPr>
        <w:t>Andrija Lovrić je rođen 1960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1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 na Kupresu (Osmanlije) gdje je završio osnovnu i srednju školu, a u Zagrebu je diplomirao povijest i filozofiju na Filozofskom fakultetu u Zagrebu.</w:t>
      </w:r>
    </w:p>
    <w:p w:rsidR="00EA62D3" w:rsidRPr="00421DDB" w:rsidRDefault="00EA62D3" w:rsidP="00EA62D3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DB">
        <w:rPr>
          <w:rFonts w:ascii="Times New Roman" w:hAnsi="Times New Roman" w:cs="Times New Roman"/>
          <w:color w:val="000000" w:themeColor="text1"/>
          <w:sz w:val="24"/>
          <w:szCs w:val="24"/>
        </w:rPr>
        <w:t>Cijeli radni vijek radi kao srednjoškolski profesor povijesti i predmeta društveno-humanističke skupine te od 1990-ih kao vanjski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21DDB">
        <w:rPr>
          <w:rFonts w:ascii="Times New Roman" w:hAnsi="Times New Roman" w:cs="Times New Roman"/>
          <w:color w:val="000000" w:themeColor="text1"/>
          <w:sz w:val="24"/>
          <w:szCs w:val="24"/>
        </w:rPr>
        <w:t>radnik Odsjeka za povijest Filozofskoga fakulteta u Zagrebu za kolegij Metodika nastave povijesti/Metodika povijesti kao mentor studentima.</w:t>
      </w:r>
    </w:p>
    <w:p w:rsidR="00EA62D3" w:rsidRPr="006C2D93" w:rsidRDefault="00EA62D3" w:rsidP="00EA62D3">
      <w:pPr>
        <w:pStyle w:val="KeinLeerraum"/>
        <w:ind w:firstLine="708"/>
        <w:rPr>
          <w:rFonts w:ascii="Times New Roman" w:hAnsi="Times New Roman" w:cs="Times New Roman"/>
          <w:sz w:val="24"/>
          <w:szCs w:val="24"/>
        </w:rPr>
      </w:pPr>
      <w:r w:rsidRPr="006C2D93">
        <w:rPr>
          <w:rFonts w:ascii="Times New Roman" w:hAnsi="Times New Roman" w:cs="Times New Roman"/>
          <w:sz w:val="24"/>
          <w:szCs w:val="24"/>
        </w:rPr>
        <w:t>Tijekom rada u Prvoj gimnaziji u Zagrebu profilira se prema mentoriranju u radnu na samostalnim učeničkim</w:t>
      </w:r>
      <w:r>
        <w:rPr>
          <w:rFonts w:ascii="Times New Roman" w:hAnsi="Times New Roman" w:cs="Times New Roman"/>
          <w:sz w:val="24"/>
          <w:szCs w:val="24"/>
        </w:rPr>
        <w:t xml:space="preserve"> istraživačkim radovima u okvirima</w:t>
      </w:r>
      <w:r w:rsidRPr="006C2D93">
        <w:rPr>
          <w:rFonts w:ascii="Times New Roman" w:hAnsi="Times New Roman" w:cs="Times New Roman"/>
          <w:sz w:val="24"/>
          <w:szCs w:val="24"/>
        </w:rPr>
        <w:t xml:space="preserve"> natjecanja iz povijesti sa zam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2D93">
        <w:rPr>
          <w:rFonts w:ascii="Times New Roman" w:hAnsi="Times New Roman" w:cs="Times New Roman"/>
          <w:sz w:val="24"/>
          <w:szCs w:val="24"/>
        </w:rPr>
        <w:t xml:space="preserve">jećenim rezultatima u radovima kao </w:t>
      </w:r>
      <w:r w:rsidRPr="006C2D93">
        <w:rPr>
          <w:rFonts w:ascii="Times New Roman" w:hAnsi="Times New Roman" w:cs="Times New Roman"/>
          <w:i/>
          <w:sz w:val="24"/>
          <w:szCs w:val="24"/>
        </w:rPr>
        <w:t>Vukovarska bolnica u vrijeme Domovinskoga rata</w:t>
      </w:r>
      <w:r w:rsidRPr="006C2D93">
        <w:rPr>
          <w:rFonts w:ascii="Times New Roman" w:hAnsi="Times New Roman" w:cs="Times New Roman"/>
          <w:sz w:val="24"/>
          <w:szCs w:val="24"/>
        </w:rPr>
        <w:t xml:space="preserve">, </w:t>
      </w:r>
      <w:r w:rsidRPr="006C2D93">
        <w:rPr>
          <w:rFonts w:ascii="Times New Roman" w:hAnsi="Times New Roman" w:cs="Times New Roman"/>
          <w:i/>
          <w:sz w:val="24"/>
          <w:szCs w:val="24"/>
        </w:rPr>
        <w:t>Španjolska gripa u Zagrebu</w:t>
      </w:r>
      <w:r w:rsidRPr="006C2D93">
        <w:rPr>
          <w:rFonts w:ascii="Times New Roman" w:hAnsi="Times New Roman" w:cs="Times New Roman"/>
          <w:sz w:val="24"/>
          <w:szCs w:val="24"/>
        </w:rPr>
        <w:t xml:space="preserve">, </w:t>
      </w:r>
      <w:r w:rsidRPr="006C2D93">
        <w:rPr>
          <w:rFonts w:ascii="Times New Roman" w:eastAsia="Times New Roman" w:hAnsi="Times New Roman" w:cs="Times New Roman"/>
          <w:i/>
          <w:sz w:val="24"/>
          <w:szCs w:val="24"/>
        </w:rPr>
        <w:t xml:space="preserve">U prilog tvrdnji o masovnom sudjelovanju seljaka u narodnom pokretu 1903. godine – Ivan Pasarić. Kronologija jednog ubojstva, </w:t>
      </w:r>
      <w:r w:rsidRPr="006C2D93">
        <w:rPr>
          <w:rFonts w:ascii="Times New Roman" w:hAnsi="Times New Roman" w:cs="Times New Roman"/>
          <w:i/>
          <w:sz w:val="24"/>
          <w:szCs w:val="24"/>
        </w:rPr>
        <w:t>Sudbina jedne Katarine,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C2D93">
        <w:rPr>
          <w:rFonts w:ascii="Times New Roman" w:hAnsi="Times New Roman" w:cs="Times New Roman"/>
          <w:i/>
          <w:sz w:val="24"/>
          <w:szCs w:val="24"/>
        </w:rPr>
        <w:t>Zbog bolesti dućana gazda zatvoren</w:t>
      </w:r>
      <w:r w:rsidRPr="006C2D93">
        <w:rPr>
          <w:rFonts w:ascii="Times New Roman" w:hAnsi="Times New Roman" w:cs="Times New Roman"/>
          <w:sz w:val="24"/>
          <w:szCs w:val="24"/>
        </w:rPr>
        <w:t xml:space="preserve">, </w:t>
      </w:r>
      <w:r w:rsidRPr="006C2D93">
        <w:rPr>
          <w:rFonts w:ascii="Times New Roman" w:hAnsi="Times New Roman" w:cs="Times New Roman"/>
          <w:i/>
          <w:sz w:val="24"/>
          <w:szCs w:val="24"/>
        </w:rPr>
        <w:t>U IME NARODA</w:t>
      </w:r>
      <w:r w:rsidRPr="006C2D93">
        <w:rPr>
          <w:rFonts w:ascii="Times New Roman" w:hAnsi="Times New Roman" w:cs="Times New Roman"/>
          <w:sz w:val="24"/>
          <w:szCs w:val="24"/>
        </w:rPr>
        <w:t xml:space="preserve">, </w:t>
      </w:r>
      <w:r w:rsidRPr="006C2D93">
        <w:rPr>
          <w:rFonts w:ascii="Times New Roman" w:hAnsi="Times New Roman" w:cs="Times New Roman"/>
          <w:i/>
          <w:sz w:val="24"/>
          <w:szCs w:val="24"/>
        </w:rPr>
        <w:t>Iz jednoga  u drugo zlo</w:t>
      </w:r>
      <w:r w:rsidRPr="006C2D93">
        <w:rPr>
          <w:rFonts w:ascii="Times New Roman" w:hAnsi="Times New Roman" w:cs="Times New Roman"/>
          <w:sz w:val="24"/>
          <w:szCs w:val="24"/>
        </w:rPr>
        <w:t>...</w:t>
      </w:r>
    </w:p>
    <w:p w:rsidR="00EA62D3" w:rsidRDefault="00EA62D3" w:rsidP="00EA62D3">
      <w:pPr>
        <w:pStyle w:val="KeinLeerraum"/>
        <w:ind w:firstLine="708"/>
        <w:rPr>
          <w:rFonts w:ascii="Times New Roman" w:hAnsi="Times New Roman" w:cs="Times New Roman"/>
          <w:sz w:val="24"/>
          <w:szCs w:val="24"/>
        </w:rPr>
      </w:pPr>
      <w:r w:rsidRPr="006C2D93">
        <w:rPr>
          <w:rFonts w:ascii="Times New Roman" w:hAnsi="Times New Roman" w:cs="Times New Roman"/>
          <w:sz w:val="24"/>
          <w:szCs w:val="24"/>
        </w:rPr>
        <w:t xml:space="preserve">Autor je priručnika za nastavu povijesti </w:t>
      </w:r>
      <w:r w:rsidRPr="002953E4">
        <w:rPr>
          <w:rFonts w:ascii="Times New Roman" w:hAnsi="Times New Roman" w:cs="Times New Roman"/>
          <w:i/>
          <w:sz w:val="24"/>
          <w:szCs w:val="24"/>
        </w:rPr>
        <w:t>Ispiti i sažeci gradiva za gimnazije i strukovne škole</w:t>
      </w:r>
      <w:r w:rsidRPr="006C2D93">
        <w:rPr>
          <w:rFonts w:ascii="Times New Roman" w:hAnsi="Times New Roman" w:cs="Times New Roman"/>
          <w:sz w:val="24"/>
          <w:szCs w:val="24"/>
        </w:rPr>
        <w:t xml:space="preserve">, Školska knjiga, Zagreb 2006. </w:t>
      </w:r>
      <w:r>
        <w:rPr>
          <w:rFonts w:ascii="Times New Roman" w:hAnsi="Times New Roman" w:cs="Times New Roman"/>
          <w:sz w:val="24"/>
          <w:szCs w:val="24"/>
        </w:rPr>
        <w:t>godine te recezent brojnih udžbenika, zemljovida, priručnika...</w:t>
      </w:r>
    </w:p>
    <w:p w:rsidR="00EA62D3" w:rsidRDefault="00EA62D3" w:rsidP="00EA62D3">
      <w:pPr>
        <w:pStyle w:val="KeinLeerraum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je Stručne radne skupine za provedbu državne mature iz povijesti od početaka njezina provođenja.</w:t>
      </w:r>
    </w:p>
    <w:p w:rsidR="00EA62D3" w:rsidRDefault="00EA62D3" w:rsidP="00EA62D3">
      <w:pPr>
        <w:pStyle w:val="KeinLeerraum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Dugogodišnji rad kao turističkoga vodiča, pratitelja, predavača na raznim tečajevima, podukama i edukacijama priskrbio mu je dragocjena iskustva terenskoga rada i povezivanja znanja s konkretnim prostorima i ljudima prošlosti i sadašnjosti što s entuzijazmo</w:t>
      </w:r>
      <w:r w:rsidR="006828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prenosi generacijama svojih učenica i učenika.</w:t>
      </w:r>
    </w:p>
    <w:p w:rsidR="00EA62D3" w:rsidRDefault="00EA62D3" w:rsidP="008E40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2D3" w:rsidRPr="000F1A76" w:rsidRDefault="00EA62D3" w:rsidP="008E406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A62D3" w:rsidRPr="000F1A76" w:rsidSect="0032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02666"/>
    <w:multiLevelType w:val="hybridMultilevel"/>
    <w:tmpl w:val="83A854C4"/>
    <w:lvl w:ilvl="0" w:tplc="74D0B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64B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E4C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286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40F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A30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B812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D87E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CE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3BB1ED8"/>
    <w:multiLevelType w:val="hybridMultilevel"/>
    <w:tmpl w:val="E8164B74"/>
    <w:lvl w:ilvl="0" w:tplc="F00CB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6FD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CC7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A3F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659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450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82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54DC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4265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7EB53BC"/>
    <w:multiLevelType w:val="hybridMultilevel"/>
    <w:tmpl w:val="3F66ADF2"/>
    <w:lvl w:ilvl="0" w:tplc="BF4AF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2B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C7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233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4D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49F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057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CCC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21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76"/>
    <w:rsid w:val="00004528"/>
    <w:rsid w:val="000056CB"/>
    <w:rsid w:val="000128B3"/>
    <w:rsid w:val="000321AD"/>
    <w:rsid w:val="00034E20"/>
    <w:rsid w:val="0003528D"/>
    <w:rsid w:val="00037A0A"/>
    <w:rsid w:val="00043B57"/>
    <w:rsid w:val="00046EC9"/>
    <w:rsid w:val="000544DC"/>
    <w:rsid w:val="00055BCF"/>
    <w:rsid w:val="00055E31"/>
    <w:rsid w:val="000619C1"/>
    <w:rsid w:val="00064E7F"/>
    <w:rsid w:val="000768AB"/>
    <w:rsid w:val="00076AD6"/>
    <w:rsid w:val="000810CA"/>
    <w:rsid w:val="0008121B"/>
    <w:rsid w:val="000846D4"/>
    <w:rsid w:val="00085C9A"/>
    <w:rsid w:val="00086B23"/>
    <w:rsid w:val="0009318E"/>
    <w:rsid w:val="00093B4E"/>
    <w:rsid w:val="00096B02"/>
    <w:rsid w:val="00097B94"/>
    <w:rsid w:val="000A05FA"/>
    <w:rsid w:val="000A125C"/>
    <w:rsid w:val="000A2F4A"/>
    <w:rsid w:val="000B1339"/>
    <w:rsid w:val="000B3BB6"/>
    <w:rsid w:val="000B3DFC"/>
    <w:rsid w:val="000B56F8"/>
    <w:rsid w:val="000C2350"/>
    <w:rsid w:val="000C5C5B"/>
    <w:rsid w:val="000C6E97"/>
    <w:rsid w:val="000D27AC"/>
    <w:rsid w:val="000E29FA"/>
    <w:rsid w:val="000E5F15"/>
    <w:rsid w:val="000E62F5"/>
    <w:rsid w:val="000E733E"/>
    <w:rsid w:val="000F1A76"/>
    <w:rsid w:val="00111E54"/>
    <w:rsid w:val="00114E58"/>
    <w:rsid w:val="00122F6D"/>
    <w:rsid w:val="0012300E"/>
    <w:rsid w:val="00124080"/>
    <w:rsid w:val="00127B7D"/>
    <w:rsid w:val="001325B3"/>
    <w:rsid w:val="00144243"/>
    <w:rsid w:val="00146B4D"/>
    <w:rsid w:val="0015699D"/>
    <w:rsid w:val="001771EC"/>
    <w:rsid w:val="00181FCC"/>
    <w:rsid w:val="001829B0"/>
    <w:rsid w:val="00186AEE"/>
    <w:rsid w:val="00190BB0"/>
    <w:rsid w:val="00191F8B"/>
    <w:rsid w:val="001A08FA"/>
    <w:rsid w:val="001A0D7D"/>
    <w:rsid w:val="001A2FDF"/>
    <w:rsid w:val="001A32F3"/>
    <w:rsid w:val="001A4167"/>
    <w:rsid w:val="001C104B"/>
    <w:rsid w:val="001C2419"/>
    <w:rsid w:val="001C4104"/>
    <w:rsid w:val="001C55C5"/>
    <w:rsid w:val="001D0F1C"/>
    <w:rsid w:val="001D1E11"/>
    <w:rsid w:val="001E7678"/>
    <w:rsid w:val="001F24A1"/>
    <w:rsid w:val="00200FA3"/>
    <w:rsid w:val="0020522E"/>
    <w:rsid w:val="00212336"/>
    <w:rsid w:val="0021460E"/>
    <w:rsid w:val="00222838"/>
    <w:rsid w:val="00223070"/>
    <w:rsid w:val="002349F9"/>
    <w:rsid w:val="00240D59"/>
    <w:rsid w:val="00242DDB"/>
    <w:rsid w:val="0024363D"/>
    <w:rsid w:val="00250D24"/>
    <w:rsid w:val="0025304A"/>
    <w:rsid w:val="002553C2"/>
    <w:rsid w:val="00265B9C"/>
    <w:rsid w:val="002739B6"/>
    <w:rsid w:val="002742B6"/>
    <w:rsid w:val="002772A3"/>
    <w:rsid w:val="00277C6C"/>
    <w:rsid w:val="00280F4A"/>
    <w:rsid w:val="002812B6"/>
    <w:rsid w:val="00282067"/>
    <w:rsid w:val="00283FC1"/>
    <w:rsid w:val="00284AE3"/>
    <w:rsid w:val="00284C71"/>
    <w:rsid w:val="00290168"/>
    <w:rsid w:val="0029358F"/>
    <w:rsid w:val="0029424F"/>
    <w:rsid w:val="0029591F"/>
    <w:rsid w:val="00295F60"/>
    <w:rsid w:val="002A0816"/>
    <w:rsid w:val="002A1123"/>
    <w:rsid w:val="002A1B86"/>
    <w:rsid w:val="002A278E"/>
    <w:rsid w:val="002A3757"/>
    <w:rsid w:val="002A4420"/>
    <w:rsid w:val="002A642D"/>
    <w:rsid w:val="002B0CDF"/>
    <w:rsid w:val="002B4533"/>
    <w:rsid w:val="002B483D"/>
    <w:rsid w:val="002B5104"/>
    <w:rsid w:val="002B7881"/>
    <w:rsid w:val="002C1282"/>
    <w:rsid w:val="002C24ED"/>
    <w:rsid w:val="002D068E"/>
    <w:rsid w:val="002D73B0"/>
    <w:rsid w:val="002E0ADF"/>
    <w:rsid w:val="002E14B8"/>
    <w:rsid w:val="002E6698"/>
    <w:rsid w:val="002E69C7"/>
    <w:rsid w:val="002E74AD"/>
    <w:rsid w:val="002E79D5"/>
    <w:rsid w:val="002F0DF7"/>
    <w:rsid w:val="002F71D4"/>
    <w:rsid w:val="00303373"/>
    <w:rsid w:val="0030503B"/>
    <w:rsid w:val="00322235"/>
    <w:rsid w:val="00322777"/>
    <w:rsid w:val="00327BAD"/>
    <w:rsid w:val="003332AA"/>
    <w:rsid w:val="0033412C"/>
    <w:rsid w:val="00335785"/>
    <w:rsid w:val="00337582"/>
    <w:rsid w:val="00340502"/>
    <w:rsid w:val="003468ED"/>
    <w:rsid w:val="00347AC0"/>
    <w:rsid w:val="00347D09"/>
    <w:rsid w:val="003504E4"/>
    <w:rsid w:val="00360D4B"/>
    <w:rsid w:val="00364FB2"/>
    <w:rsid w:val="00365088"/>
    <w:rsid w:val="003674A3"/>
    <w:rsid w:val="003716DB"/>
    <w:rsid w:val="00374B51"/>
    <w:rsid w:val="0037569A"/>
    <w:rsid w:val="00376A35"/>
    <w:rsid w:val="00383879"/>
    <w:rsid w:val="00384008"/>
    <w:rsid w:val="00386558"/>
    <w:rsid w:val="00386B9B"/>
    <w:rsid w:val="003941B6"/>
    <w:rsid w:val="003958D4"/>
    <w:rsid w:val="003A1830"/>
    <w:rsid w:val="003A5C33"/>
    <w:rsid w:val="003B3690"/>
    <w:rsid w:val="003B49BB"/>
    <w:rsid w:val="003B5883"/>
    <w:rsid w:val="003B6616"/>
    <w:rsid w:val="003C4099"/>
    <w:rsid w:val="003C7D2B"/>
    <w:rsid w:val="003D7FA6"/>
    <w:rsid w:val="003E1775"/>
    <w:rsid w:val="003E2089"/>
    <w:rsid w:val="003E2BA6"/>
    <w:rsid w:val="003E69D3"/>
    <w:rsid w:val="003E71AD"/>
    <w:rsid w:val="003F4797"/>
    <w:rsid w:val="003F50B6"/>
    <w:rsid w:val="004001F0"/>
    <w:rsid w:val="00400C28"/>
    <w:rsid w:val="00413F6B"/>
    <w:rsid w:val="004144F4"/>
    <w:rsid w:val="004151FE"/>
    <w:rsid w:val="00415526"/>
    <w:rsid w:val="0041696D"/>
    <w:rsid w:val="00417832"/>
    <w:rsid w:val="00423203"/>
    <w:rsid w:val="0042552F"/>
    <w:rsid w:val="00427DF1"/>
    <w:rsid w:val="00432542"/>
    <w:rsid w:val="004339B8"/>
    <w:rsid w:val="00436C86"/>
    <w:rsid w:val="00440796"/>
    <w:rsid w:val="00446B6C"/>
    <w:rsid w:val="00447E55"/>
    <w:rsid w:val="0045151A"/>
    <w:rsid w:val="00472CFB"/>
    <w:rsid w:val="004732D7"/>
    <w:rsid w:val="004745B3"/>
    <w:rsid w:val="00475082"/>
    <w:rsid w:val="0047612B"/>
    <w:rsid w:val="0048100F"/>
    <w:rsid w:val="0048114F"/>
    <w:rsid w:val="00481C0D"/>
    <w:rsid w:val="00490829"/>
    <w:rsid w:val="00492353"/>
    <w:rsid w:val="00496037"/>
    <w:rsid w:val="00497B6B"/>
    <w:rsid w:val="004A7568"/>
    <w:rsid w:val="004A7637"/>
    <w:rsid w:val="004B7422"/>
    <w:rsid w:val="004C0211"/>
    <w:rsid w:val="004C1AA9"/>
    <w:rsid w:val="004C32FD"/>
    <w:rsid w:val="004C708E"/>
    <w:rsid w:val="004D2841"/>
    <w:rsid w:val="004D7F51"/>
    <w:rsid w:val="004E74C9"/>
    <w:rsid w:val="004F1FCB"/>
    <w:rsid w:val="004F6B8C"/>
    <w:rsid w:val="00501FDE"/>
    <w:rsid w:val="0050253D"/>
    <w:rsid w:val="00502B4C"/>
    <w:rsid w:val="00504579"/>
    <w:rsid w:val="00506AC5"/>
    <w:rsid w:val="00510A7C"/>
    <w:rsid w:val="005152B7"/>
    <w:rsid w:val="005328F9"/>
    <w:rsid w:val="0053471F"/>
    <w:rsid w:val="00536865"/>
    <w:rsid w:val="00542524"/>
    <w:rsid w:val="00545C78"/>
    <w:rsid w:val="00555CCD"/>
    <w:rsid w:val="00560D36"/>
    <w:rsid w:val="005630D8"/>
    <w:rsid w:val="00570B28"/>
    <w:rsid w:val="00574AAE"/>
    <w:rsid w:val="00582FDB"/>
    <w:rsid w:val="00583A65"/>
    <w:rsid w:val="00593BD8"/>
    <w:rsid w:val="005A362B"/>
    <w:rsid w:val="005A546C"/>
    <w:rsid w:val="005A6521"/>
    <w:rsid w:val="005B119B"/>
    <w:rsid w:val="005B6982"/>
    <w:rsid w:val="005C2E78"/>
    <w:rsid w:val="005C601A"/>
    <w:rsid w:val="005D7E7C"/>
    <w:rsid w:val="005E1264"/>
    <w:rsid w:val="005E146A"/>
    <w:rsid w:val="005E2F40"/>
    <w:rsid w:val="005E44DD"/>
    <w:rsid w:val="005E7727"/>
    <w:rsid w:val="005F2010"/>
    <w:rsid w:val="005F6B06"/>
    <w:rsid w:val="0061188A"/>
    <w:rsid w:val="006140F8"/>
    <w:rsid w:val="00615BDC"/>
    <w:rsid w:val="00616909"/>
    <w:rsid w:val="00616A59"/>
    <w:rsid w:val="006214A9"/>
    <w:rsid w:val="00623DBC"/>
    <w:rsid w:val="00631458"/>
    <w:rsid w:val="00635D32"/>
    <w:rsid w:val="006421AC"/>
    <w:rsid w:val="006421F8"/>
    <w:rsid w:val="00643814"/>
    <w:rsid w:val="00645B65"/>
    <w:rsid w:val="0064646A"/>
    <w:rsid w:val="00650816"/>
    <w:rsid w:val="00660369"/>
    <w:rsid w:val="00660F1B"/>
    <w:rsid w:val="00672450"/>
    <w:rsid w:val="006761A7"/>
    <w:rsid w:val="00682819"/>
    <w:rsid w:val="00683F91"/>
    <w:rsid w:val="0068694F"/>
    <w:rsid w:val="00686C6B"/>
    <w:rsid w:val="00686D7C"/>
    <w:rsid w:val="00687181"/>
    <w:rsid w:val="00690835"/>
    <w:rsid w:val="0069264B"/>
    <w:rsid w:val="00695AAF"/>
    <w:rsid w:val="006A2F74"/>
    <w:rsid w:val="006A395E"/>
    <w:rsid w:val="006A4A9D"/>
    <w:rsid w:val="006A71FF"/>
    <w:rsid w:val="006B2BB1"/>
    <w:rsid w:val="006B3AE5"/>
    <w:rsid w:val="006B46D1"/>
    <w:rsid w:val="006B6E1C"/>
    <w:rsid w:val="006B7CA1"/>
    <w:rsid w:val="006C2BFB"/>
    <w:rsid w:val="006C3DC5"/>
    <w:rsid w:val="006D0DDF"/>
    <w:rsid w:val="006E0F43"/>
    <w:rsid w:val="006E6EE7"/>
    <w:rsid w:val="006E7FE0"/>
    <w:rsid w:val="006F57D1"/>
    <w:rsid w:val="006F635A"/>
    <w:rsid w:val="006F7459"/>
    <w:rsid w:val="006F75FE"/>
    <w:rsid w:val="00704EEE"/>
    <w:rsid w:val="00711DAD"/>
    <w:rsid w:val="00712995"/>
    <w:rsid w:val="00715067"/>
    <w:rsid w:val="007229CD"/>
    <w:rsid w:val="00725175"/>
    <w:rsid w:val="007300BF"/>
    <w:rsid w:val="00730E5C"/>
    <w:rsid w:val="00734381"/>
    <w:rsid w:val="00734453"/>
    <w:rsid w:val="0073660B"/>
    <w:rsid w:val="00741542"/>
    <w:rsid w:val="00741CE8"/>
    <w:rsid w:val="00762F0E"/>
    <w:rsid w:val="00765986"/>
    <w:rsid w:val="00774532"/>
    <w:rsid w:val="00782515"/>
    <w:rsid w:val="00783756"/>
    <w:rsid w:val="007854A6"/>
    <w:rsid w:val="00785E1E"/>
    <w:rsid w:val="007902EC"/>
    <w:rsid w:val="007926AC"/>
    <w:rsid w:val="0079565E"/>
    <w:rsid w:val="007A39C1"/>
    <w:rsid w:val="007A47BF"/>
    <w:rsid w:val="007A501B"/>
    <w:rsid w:val="007A53E8"/>
    <w:rsid w:val="007A5D03"/>
    <w:rsid w:val="007A5F40"/>
    <w:rsid w:val="007B331C"/>
    <w:rsid w:val="007B57E2"/>
    <w:rsid w:val="007B72DB"/>
    <w:rsid w:val="007C15CB"/>
    <w:rsid w:val="007C2B7F"/>
    <w:rsid w:val="007C583D"/>
    <w:rsid w:val="007C5D04"/>
    <w:rsid w:val="007C681C"/>
    <w:rsid w:val="007C7C72"/>
    <w:rsid w:val="007D0076"/>
    <w:rsid w:val="007D5B3C"/>
    <w:rsid w:val="007E21EC"/>
    <w:rsid w:val="007E26FF"/>
    <w:rsid w:val="007E79BB"/>
    <w:rsid w:val="007F1A04"/>
    <w:rsid w:val="007F26E3"/>
    <w:rsid w:val="007F50C2"/>
    <w:rsid w:val="007F6188"/>
    <w:rsid w:val="00804E50"/>
    <w:rsid w:val="00811567"/>
    <w:rsid w:val="00813A4C"/>
    <w:rsid w:val="0081568C"/>
    <w:rsid w:val="00816288"/>
    <w:rsid w:val="0081692C"/>
    <w:rsid w:val="0082028E"/>
    <w:rsid w:val="0082211F"/>
    <w:rsid w:val="00832A79"/>
    <w:rsid w:val="008331F3"/>
    <w:rsid w:val="00841642"/>
    <w:rsid w:val="00845FAB"/>
    <w:rsid w:val="0084693E"/>
    <w:rsid w:val="008471A2"/>
    <w:rsid w:val="008509A8"/>
    <w:rsid w:val="00851533"/>
    <w:rsid w:val="0085495C"/>
    <w:rsid w:val="00856CED"/>
    <w:rsid w:val="0086169B"/>
    <w:rsid w:val="00862C92"/>
    <w:rsid w:val="00865DC2"/>
    <w:rsid w:val="00866A99"/>
    <w:rsid w:val="00871B45"/>
    <w:rsid w:val="00884D58"/>
    <w:rsid w:val="008878B2"/>
    <w:rsid w:val="00887F4F"/>
    <w:rsid w:val="0089162B"/>
    <w:rsid w:val="00893D0C"/>
    <w:rsid w:val="008A267C"/>
    <w:rsid w:val="008A2E0B"/>
    <w:rsid w:val="008A376C"/>
    <w:rsid w:val="008A3995"/>
    <w:rsid w:val="008A4292"/>
    <w:rsid w:val="008A4D9C"/>
    <w:rsid w:val="008B134D"/>
    <w:rsid w:val="008B35C5"/>
    <w:rsid w:val="008B4ADE"/>
    <w:rsid w:val="008B69DC"/>
    <w:rsid w:val="008C0871"/>
    <w:rsid w:val="008C357A"/>
    <w:rsid w:val="008C3B54"/>
    <w:rsid w:val="008C50CC"/>
    <w:rsid w:val="008C67D9"/>
    <w:rsid w:val="008C7CC0"/>
    <w:rsid w:val="008D30C7"/>
    <w:rsid w:val="008E4064"/>
    <w:rsid w:val="008E42EB"/>
    <w:rsid w:val="008F5B66"/>
    <w:rsid w:val="00901920"/>
    <w:rsid w:val="00905B2E"/>
    <w:rsid w:val="009069F2"/>
    <w:rsid w:val="009141F6"/>
    <w:rsid w:val="009158A8"/>
    <w:rsid w:val="0091669C"/>
    <w:rsid w:val="0091736A"/>
    <w:rsid w:val="00917C37"/>
    <w:rsid w:val="00924FBF"/>
    <w:rsid w:val="009255BE"/>
    <w:rsid w:val="009255C7"/>
    <w:rsid w:val="0092768B"/>
    <w:rsid w:val="00931CE2"/>
    <w:rsid w:val="00933DFF"/>
    <w:rsid w:val="00934634"/>
    <w:rsid w:val="009367BB"/>
    <w:rsid w:val="0093736D"/>
    <w:rsid w:val="00941ACF"/>
    <w:rsid w:val="0094753E"/>
    <w:rsid w:val="0095034D"/>
    <w:rsid w:val="00950F4C"/>
    <w:rsid w:val="00951C2E"/>
    <w:rsid w:val="00956934"/>
    <w:rsid w:val="0096289C"/>
    <w:rsid w:val="00962D46"/>
    <w:rsid w:val="00971FB9"/>
    <w:rsid w:val="00972835"/>
    <w:rsid w:val="009731C7"/>
    <w:rsid w:val="0097550D"/>
    <w:rsid w:val="00981130"/>
    <w:rsid w:val="00981286"/>
    <w:rsid w:val="009901F1"/>
    <w:rsid w:val="00993CEF"/>
    <w:rsid w:val="00994409"/>
    <w:rsid w:val="009A1263"/>
    <w:rsid w:val="009B332E"/>
    <w:rsid w:val="009C37CE"/>
    <w:rsid w:val="009C3E20"/>
    <w:rsid w:val="009C6B93"/>
    <w:rsid w:val="009D6C5F"/>
    <w:rsid w:val="009E6059"/>
    <w:rsid w:val="009F2FFD"/>
    <w:rsid w:val="009F39E1"/>
    <w:rsid w:val="009F4CEC"/>
    <w:rsid w:val="009F69F2"/>
    <w:rsid w:val="00A0657C"/>
    <w:rsid w:val="00A06FAD"/>
    <w:rsid w:val="00A219A7"/>
    <w:rsid w:val="00A22D0E"/>
    <w:rsid w:val="00A2584E"/>
    <w:rsid w:val="00A30B45"/>
    <w:rsid w:val="00A310D5"/>
    <w:rsid w:val="00A34BDD"/>
    <w:rsid w:val="00A375FA"/>
    <w:rsid w:val="00A53A7F"/>
    <w:rsid w:val="00A56984"/>
    <w:rsid w:val="00A6165F"/>
    <w:rsid w:val="00A65D28"/>
    <w:rsid w:val="00A73B03"/>
    <w:rsid w:val="00A761F9"/>
    <w:rsid w:val="00A767AE"/>
    <w:rsid w:val="00A83220"/>
    <w:rsid w:val="00A87933"/>
    <w:rsid w:val="00A95651"/>
    <w:rsid w:val="00AA016D"/>
    <w:rsid w:val="00AA2BA8"/>
    <w:rsid w:val="00AA2C20"/>
    <w:rsid w:val="00AA5CEF"/>
    <w:rsid w:val="00AA7377"/>
    <w:rsid w:val="00AC002F"/>
    <w:rsid w:val="00AC45D6"/>
    <w:rsid w:val="00AD05A2"/>
    <w:rsid w:val="00AD3697"/>
    <w:rsid w:val="00AD633E"/>
    <w:rsid w:val="00AE1788"/>
    <w:rsid w:val="00AE272D"/>
    <w:rsid w:val="00AF13CF"/>
    <w:rsid w:val="00AF488D"/>
    <w:rsid w:val="00AF7559"/>
    <w:rsid w:val="00B051A5"/>
    <w:rsid w:val="00B05565"/>
    <w:rsid w:val="00B05692"/>
    <w:rsid w:val="00B0731D"/>
    <w:rsid w:val="00B17304"/>
    <w:rsid w:val="00B21542"/>
    <w:rsid w:val="00B216FC"/>
    <w:rsid w:val="00B21CC6"/>
    <w:rsid w:val="00B240F7"/>
    <w:rsid w:val="00B25930"/>
    <w:rsid w:val="00B31764"/>
    <w:rsid w:val="00B3662B"/>
    <w:rsid w:val="00B4245A"/>
    <w:rsid w:val="00B44082"/>
    <w:rsid w:val="00B5042A"/>
    <w:rsid w:val="00B52B41"/>
    <w:rsid w:val="00B52F70"/>
    <w:rsid w:val="00B56D43"/>
    <w:rsid w:val="00B60BF6"/>
    <w:rsid w:val="00B6272C"/>
    <w:rsid w:val="00B71744"/>
    <w:rsid w:val="00B728B0"/>
    <w:rsid w:val="00B75C22"/>
    <w:rsid w:val="00B77973"/>
    <w:rsid w:val="00B81934"/>
    <w:rsid w:val="00B828AC"/>
    <w:rsid w:val="00B846C2"/>
    <w:rsid w:val="00B87688"/>
    <w:rsid w:val="00B90D36"/>
    <w:rsid w:val="00B96F15"/>
    <w:rsid w:val="00BA11DA"/>
    <w:rsid w:val="00BA2CC9"/>
    <w:rsid w:val="00BA3FA2"/>
    <w:rsid w:val="00BB4F4E"/>
    <w:rsid w:val="00BB6D9E"/>
    <w:rsid w:val="00BB707E"/>
    <w:rsid w:val="00BC1290"/>
    <w:rsid w:val="00BC67C3"/>
    <w:rsid w:val="00BC6D54"/>
    <w:rsid w:val="00BD656B"/>
    <w:rsid w:val="00BE4E6E"/>
    <w:rsid w:val="00BE76AC"/>
    <w:rsid w:val="00BE7ACE"/>
    <w:rsid w:val="00BF1BBD"/>
    <w:rsid w:val="00BF23D5"/>
    <w:rsid w:val="00C01EDD"/>
    <w:rsid w:val="00C06CEE"/>
    <w:rsid w:val="00C146AA"/>
    <w:rsid w:val="00C15CBD"/>
    <w:rsid w:val="00C16140"/>
    <w:rsid w:val="00C16A4C"/>
    <w:rsid w:val="00C213A3"/>
    <w:rsid w:val="00C21CE6"/>
    <w:rsid w:val="00C314A4"/>
    <w:rsid w:val="00C40A42"/>
    <w:rsid w:val="00C54EA4"/>
    <w:rsid w:val="00C57160"/>
    <w:rsid w:val="00C636EF"/>
    <w:rsid w:val="00C6392B"/>
    <w:rsid w:val="00C65A65"/>
    <w:rsid w:val="00C81087"/>
    <w:rsid w:val="00C85791"/>
    <w:rsid w:val="00C873BD"/>
    <w:rsid w:val="00C93E95"/>
    <w:rsid w:val="00C955B8"/>
    <w:rsid w:val="00C9699A"/>
    <w:rsid w:val="00CB352C"/>
    <w:rsid w:val="00CB418E"/>
    <w:rsid w:val="00CC34AE"/>
    <w:rsid w:val="00CC3E7D"/>
    <w:rsid w:val="00CD1C63"/>
    <w:rsid w:val="00CD227E"/>
    <w:rsid w:val="00CE14E8"/>
    <w:rsid w:val="00CE2982"/>
    <w:rsid w:val="00CE4595"/>
    <w:rsid w:val="00CE7D3D"/>
    <w:rsid w:val="00CF16A4"/>
    <w:rsid w:val="00CF29BA"/>
    <w:rsid w:val="00CF4985"/>
    <w:rsid w:val="00CF5122"/>
    <w:rsid w:val="00CF5876"/>
    <w:rsid w:val="00D013D8"/>
    <w:rsid w:val="00D019C4"/>
    <w:rsid w:val="00D01AC9"/>
    <w:rsid w:val="00D020D3"/>
    <w:rsid w:val="00D06CA8"/>
    <w:rsid w:val="00D07FC4"/>
    <w:rsid w:val="00D14FFF"/>
    <w:rsid w:val="00D16A53"/>
    <w:rsid w:val="00D22B3E"/>
    <w:rsid w:val="00D235BB"/>
    <w:rsid w:val="00D24905"/>
    <w:rsid w:val="00D25884"/>
    <w:rsid w:val="00D30D85"/>
    <w:rsid w:val="00D36EDE"/>
    <w:rsid w:val="00D42DCF"/>
    <w:rsid w:val="00D44B16"/>
    <w:rsid w:val="00D5073E"/>
    <w:rsid w:val="00D539DD"/>
    <w:rsid w:val="00D56E8D"/>
    <w:rsid w:val="00D61B0C"/>
    <w:rsid w:val="00D6401F"/>
    <w:rsid w:val="00D6728F"/>
    <w:rsid w:val="00D70765"/>
    <w:rsid w:val="00D7167D"/>
    <w:rsid w:val="00D726D8"/>
    <w:rsid w:val="00D732BB"/>
    <w:rsid w:val="00D73A86"/>
    <w:rsid w:val="00D73F1F"/>
    <w:rsid w:val="00D74BF1"/>
    <w:rsid w:val="00D83571"/>
    <w:rsid w:val="00D852B9"/>
    <w:rsid w:val="00D871A2"/>
    <w:rsid w:val="00D875A8"/>
    <w:rsid w:val="00D93B68"/>
    <w:rsid w:val="00D93DA1"/>
    <w:rsid w:val="00D9561F"/>
    <w:rsid w:val="00DB02CB"/>
    <w:rsid w:val="00DB7FE0"/>
    <w:rsid w:val="00DC4C25"/>
    <w:rsid w:val="00DD105B"/>
    <w:rsid w:val="00DD12D7"/>
    <w:rsid w:val="00DD26A8"/>
    <w:rsid w:val="00DD2E8F"/>
    <w:rsid w:val="00DD5706"/>
    <w:rsid w:val="00DD6834"/>
    <w:rsid w:val="00DE10BA"/>
    <w:rsid w:val="00DE4B7E"/>
    <w:rsid w:val="00DE7121"/>
    <w:rsid w:val="00DE769D"/>
    <w:rsid w:val="00DF31E1"/>
    <w:rsid w:val="00DF3F7A"/>
    <w:rsid w:val="00DF5C74"/>
    <w:rsid w:val="00E03BCE"/>
    <w:rsid w:val="00E040B5"/>
    <w:rsid w:val="00E050C5"/>
    <w:rsid w:val="00E0524D"/>
    <w:rsid w:val="00E054A1"/>
    <w:rsid w:val="00E10655"/>
    <w:rsid w:val="00E10692"/>
    <w:rsid w:val="00E1115E"/>
    <w:rsid w:val="00E12315"/>
    <w:rsid w:val="00E1250E"/>
    <w:rsid w:val="00E15647"/>
    <w:rsid w:val="00E1617F"/>
    <w:rsid w:val="00E20EC8"/>
    <w:rsid w:val="00E22EF8"/>
    <w:rsid w:val="00E2435E"/>
    <w:rsid w:val="00E24BC7"/>
    <w:rsid w:val="00E27ADE"/>
    <w:rsid w:val="00E31F3C"/>
    <w:rsid w:val="00E40E38"/>
    <w:rsid w:val="00E415DA"/>
    <w:rsid w:val="00E4170E"/>
    <w:rsid w:val="00E44A64"/>
    <w:rsid w:val="00E5502C"/>
    <w:rsid w:val="00E65FEA"/>
    <w:rsid w:val="00E666E1"/>
    <w:rsid w:val="00E67C7D"/>
    <w:rsid w:val="00E72FC0"/>
    <w:rsid w:val="00E80CD7"/>
    <w:rsid w:val="00E84F78"/>
    <w:rsid w:val="00E85979"/>
    <w:rsid w:val="00E8714C"/>
    <w:rsid w:val="00E95DD7"/>
    <w:rsid w:val="00E966EC"/>
    <w:rsid w:val="00E973D6"/>
    <w:rsid w:val="00E97A26"/>
    <w:rsid w:val="00EA4DDE"/>
    <w:rsid w:val="00EA62D3"/>
    <w:rsid w:val="00EA62DF"/>
    <w:rsid w:val="00EC15BB"/>
    <w:rsid w:val="00EC1C2F"/>
    <w:rsid w:val="00EC1FD2"/>
    <w:rsid w:val="00EC2523"/>
    <w:rsid w:val="00EC2ECC"/>
    <w:rsid w:val="00ED1521"/>
    <w:rsid w:val="00ED2B44"/>
    <w:rsid w:val="00ED636D"/>
    <w:rsid w:val="00ED745B"/>
    <w:rsid w:val="00EE2C0A"/>
    <w:rsid w:val="00EE5384"/>
    <w:rsid w:val="00EE5AD9"/>
    <w:rsid w:val="00EE728B"/>
    <w:rsid w:val="00EF02E2"/>
    <w:rsid w:val="00EF1370"/>
    <w:rsid w:val="00EF1D18"/>
    <w:rsid w:val="00F010DE"/>
    <w:rsid w:val="00F04E94"/>
    <w:rsid w:val="00F064CE"/>
    <w:rsid w:val="00F0684C"/>
    <w:rsid w:val="00F1114F"/>
    <w:rsid w:val="00F12A3C"/>
    <w:rsid w:val="00F14993"/>
    <w:rsid w:val="00F210B8"/>
    <w:rsid w:val="00F21AC0"/>
    <w:rsid w:val="00F24F12"/>
    <w:rsid w:val="00F40B7D"/>
    <w:rsid w:val="00F43DDF"/>
    <w:rsid w:val="00F449ED"/>
    <w:rsid w:val="00F45023"/>
    <w:rsid w:val="00F51A97"/>
    <w:rsid w:val="00F62B7E"/>
    <w:rsid w:val="00F62F5C"/>
    <w:rsid w:val="00F6510C"/>
    <w:rsid w:val="00F66E55"/>
    <w:rsid w:val="00F743BE"/>
    <w:rsid w:val="00F74B14"/>
    <w:rsid w:val="00F82447"/>
    <w:rsid w:val="00F87883"/>
    <w:rsid w:val="00F93DEB"/>
    <w:rsid w:val="00F96D2B"/>
    <w:rsid w:val="00FA1B60"/>
    <w:rsid w:val="00FA7DB3"/>
    <w:rsid w:val="00FB0616"/>
    <w:rsid w:val="00FB5AC8"/>
    <w:rsid w:val="00FC0A48"/>
    <w:rsid w:val="00FC317B"/>
    <w:rsid w:val="00FC70DD"/>
    <w:rsid w:val="00FD4521"/>
    <w:rsid w:val="00FD6D40"/>
    <w:rsid w:val="00FD6F8E"/>
    <w:rsid w:val="00FE0723"/>
    <w:rsid w:val="00FE449A"/>
    <w:rsid w:val="00FE477D"/>
    <w:rsid w:val="00FF00FD"/>
    <w:rsid w:val="00FF2955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DCDEF-4176-4F5E-9910-9A1695AA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71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A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45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B7174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17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05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77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97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33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46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19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03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2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8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41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16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35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6531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HEAVEN KILLERS RELEASE GROUP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Lovrić</dc:creator>
  <cp:lastModifiedBy>Gabriela Nikolic</cp:lastModifiedBy>
  <cp:revision>2</cp:revision>
  <dcterms:created xsi:type="dcterms:W3CDTF">2018-06-09T09:57:00Z</dcterms:created>
  <dcterms:modified xsi:type="dcterms:W3CDTF">2018-06-09T09:57:00Z</dcterms:modified>
</cp:coreProperties>
</file>